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7D" w:rsidRPr="00CE5201" w:rsidRDefault="00831DBF" w:rsidP="00AD221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21667D" w:rsidRPr="00CE5201">
        <w:rPr>
          <w:sz w:val="28"/>
          <w:szCs w:val="28"/>
        </w:rPr>
        <w:t>СОЦИАЛЬНОЙ ЗАЩИТЫ НАСЕЛЕНИЯ</w:t>
      </w:r>
    </w:p>
    <w:p w:rsidR="0021667D" w:rsidRPr="00CE5201" w:rsidRDefault="0021667D" w:rsidP="00AD221A">
      <w:pPr>
        <w:widowControl w:val="0"/>
        <w:jc w:val="center"/>
        <w:rPr>
          <w:sz w:val="28"/>
          <w:szCs w:val="28"/>
        </w:rPr>
      </w:pPr>
      <w:r w:rsidRPr="00CE5201">
        <w:rPr>
          <w:sz w:val="28"/>
          <w:szCs w:val="28"/>
        </w:rPr>
        <w:t>АМУРСКОЙ ОБЛАСТИ</w:t>
      </w: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center"/>
        <w:rPr>
          <w:sz w:val="28"/>
          <w:szCs w:val="28"/>
        </w:rPr>
      </w:pPr>
      <w:r w:rsidRPr="00CE5201">
        <w:rPr>
          <w:b/>
          <w:sz w:val="28"/>
          <w:szCs w:val="28"/>
        </w:rPr>
        <w:t>АДМИНИСТРАТИВНЫЙ РЕГЛАМЕНТ</w:t>
      </w:r>
    </w:p>
    <w:p w:rsidR="0021667D" w:rsidRPr="00CE5201" w:rsidRDefault="00402730" w:rsidP="00AD221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</w:t>
      </w:r>
      <w:r w:rsidR="0021667D" w:rsidRPr="00CE5201">
        <w:rPr>
          <w:b/>
          <w:sz w:val="28"/>
          <w:szCs w:val="28"/>
        </w:rPr>
        <w:t xml:space="preserve"> социальной защиты населения Амурской области</w:t>
      </w:r>
      <w:r w:rsidR="007448B1">
        <w:rPr>
          <w:b/>
          <w:sz w:val="28"/>
          <w:szCs w:val="28"/>
        </w:rPr>
        <w:t xml:space="preserve"> </w:t>
      </w:r>
      <w:r w:rsidR="0021667D" w:rsidRPr="00CE5201">
        <w:rPr>
          <w:b/>
          <w:sz w:val="28"/>
          <w:szCs w:val="28"/>
        </w:rPr>
        <w:t>предоставлени</w:t>
      </w:r>
      <w:r w:rsidR="008F4AEC">
        <w:rPr>
          <w:b/>
          <w:sz w:val="28"/>
          <w:szCs w:val="28"/>
        </w:rPr>
        <w:t>я</w:t>
      </w:r>
      <w:r w:rsidR="0021667D" w:rsidRPr="00CE5201">
        <w:rPr>
          <w:b/>
          <w:sz w:val="28"/>
          <w:szCs w:val="28"/>
        </w:rPr>
        <w:t xml:space="preserve"> государственной услуги </w:t>
      </w:r>
      <w:r w:rsidR="00B014DD">
        <w:rPr>
          <w:b/>
          <w:sz w:val="28"/>
          <w:szCs w:val="28"/>
        </w:rPr>
        <w:t>«П</w:t>
      </w:r>
      <w:r w:rsidR="008F4AEC">
        <w:rPr>
          <w:b/>
          <w:sz w:val="28"/>
          <w:szCs w:val="28"/>
        </w:rPr>
        <w:t>ризнание</w:t>
      </w:r>
      <w:r w:rsidR="0021667D" w:rsidRPr="00CE5201">
        <w:rPr>
          <w:b/>
          <w:sz w:val="28"/>
          <w:szCs w:val="28"/>
        </w:rPr>
        <w:t xml:space="preserve"> граждан</w:t>
      </w:r>
      <w:r w:rsidR="008F4AEC">
        <w:rPr>
          <w:b/>
          <w:sz w:val="28"/>
          <w:szCs w:val="28"/>
        </w:rPr>
        <w:t xml:space="preserve">ина </w:t>
      </w:r>
      <w:proofErr w:type="gramStart"/>
      <w:r w:rsidR="0021667D" w:rsidRPr="00CE5201">
        <w:rPr>
          <w:b/>
          <w:sz w:val="28"/>
          <w:szCs w:val="28"/>
        </w:rPr>
        <w:t>нуждающимся</w:t>
      </w:r>
      <w:proofErr w:type="gramEnd"/>
      <w:r w:rsidR="0021667D" w:rsidRPr="00CE5201">
        <w:rPr>
          <w:b/>
          <w:sz w:val="28"/>
          <w:szCs w:val="28"/>
        </w:rPr>
        <w:t xml:space="preserve"> в социальном обслуживании </w:t>
      </w:r>
      <w:r w:rsidR="001319EA">
        <w:rPr>
          <w:b/>
          <w:sz w:val="28"/>
          <w:szCs w:val="28"/>
        </w:rPr>
        <w:t>и составление (пересмотр)</w:t>
      </w:r>
      <w:r w:rsidR="0021667D" w:rsidRPr="00CE5201">
        <w:rPr>
          <w:b/>
          <w:sz w:val="28"/>
          <w:szCs w:val="28"/>
        </w:rPr>
        <w:t xml:space="preserve"> индивидуальной программы </w:t>
      </w:r>
      <w:r w:rsidR="00B014DD">
        <w:rPr>
          <w:b/>
          <w:sz w:val="28"/>
          <w:szCs w:val="28"/>
        </w:rPr>
        <w:t>предоставления социальных услуг»</w:t>
      </w: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21667D" w:rsidRPr="00CE5201" w:rsidRDefault="0021667D" w:rsidP="00AD221A">
      <w:pPr>
        <w:widowControl w:val="0"/>
        <w:jc w:val="both"/>
        <w:rPr>
          <w:sz w:val="28"/>
          <w:szCs w:val="28"/>
        </w:rPr>
      </w:pPr>
    </w:p>
    <w:p w:rsidR="00540370" w:rsidRPr="00CE5201" w:rsidRDefault="00540370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540370" w:rsidRPr="00CE5201" w:rsidRDefault="00540370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540370" w:rsidRPr="00CE5201" w:rsidRDefault="00540370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540370" w:rsidRPr="00CE5201" w:rsidRDefault="00540370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617351" w:rsidRDefault="00617351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617351" w:rsidRDefault="00617351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B92AAA" w:rsidRDefault="00B92AAA" w:rsidP="00AD221A">
      <w:pPr>
        <w:widowControl w:val="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B92AAA" w:rsidRDefault="00B92AAA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1319EA" w:rsidRDefault="001319EA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1319EA" w:rsidRDefault="001319EA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04F41" w:rsidRPr="00A04F41" w:rsidTr="00A04F41">
        <w:tc>
          <w:tcPr>
            <w:tcW w:w="5210" w:type="dxa"/>
          </w:tcPr>
          <w:p w:rsidR="00A04F41" w:rsidRPr="00A04F41" w:rsidRDefault="00A04F41" w:rsidP="00AD221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04F41" w:rsidRDefault="00A04F41" w:rsidP="00A04F41">
            <w:pPr>
              <w:widowControl w:val="0"/>
              <w:jc w:val="both"/>
              <w:rPr>
                <w:sz w:val="28"/>
                <w:szCs w:val="28"/>
              </w:rPr>
            </w:pPr>
            <w:r w:rsidRPr="00A04F41">
              <w:rPr>
                <w:sz w:val="28"/>
                <w:szCs w:val="28"/>
              </w:rPr>
              <w:t xml:space="preserve">УТВЕРЖДЕН </w:t>
            </w:r>
          </w:p>
          <w:p w:rsidR="00A04F41" w:rsidRPr="00A04F41" w:rsidRDefault="00A04F41" w:rsidP="00A04F41">
            <w:pPr>
              <w:widowControl w:val="0"/>
              <w:jc w:val="both"/>
              <w:rPr>
                <w:sz w:val="28"/>
                <w:szCs w:val="28"/>
              </w:rPr>
            </w:pPr>
            <w:r w:rsidRPr="00A04F41">
              <w:rPr>
                <w:sz w:val="28"/>
                <w:szCs w:val="28"/>
              </w:rPr>
              <w:t>приказом министерства социальной защиты населения Амурской области от</w:t>
            </w:r>
            <w:r>
              <w:rPr>
                <w:sz w:val="28"/>
                <w:szCs w:val="28"/>
              </w:rPr>
              <w:t> </w:t>
            </w:r>
            <w:r w:rsidRPr="00A04F41">
              <w:rPr>
                <w:sz w:val="28"/>
                <w:szCs w:val="28"/>
              </w:rPr>
              <w:t xml:space="preserve">03.11.2020 № 577 </w:t>
            </w:r>
          </w:p>
        </w:tc>
      </w:tr>
    </w:tbl>
    <w:p w:rsidR="00872B6E" w:rsidRDefault="00872B6E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872B6E" w:rsidRDefault="00872B6E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1319EA" w:rsidRDefault="001319EA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1319EA" w:rsidRDefault="001319EA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872B6E" w:rsidRDefault="00872B6E" w:rsidP="00872B6E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872B6E" w:rsidRPr="008C1782" w:rsidRDefault="00872B6E" w:rsidP="00872B6E">
      <w:pPr>
        <w:ind w:firstLine="720"/>
        <w:jc w:val="center"/>
        <w:rPr>
          <w:bCs/>
          <w:sz w:val="28"/>
          <w:szCs w:val="28"/>
        </w:rPr>
      </w:pPr>
    </w:p>
    <w:tbl>
      <w:tblPr>
        <w:tblW w:w="1084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0"/>
        <w:gridCol w:w="878"/>
        <w:gridCol w:w="8789"/>
        <w:gridCol w:w="636"/>
      </w:tblGrid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667" w:type="dxa"/>
            <w:gridSpan w:val="2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5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1.1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Предмет регулирования административного регламента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5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1.2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 xml:space="preserve">Круг заявителей 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5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1.3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Требования к порядку информирования о порядке предоставления государственной услуги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6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667" w:type="dxa"/>
            <w:gridSpan w:val="2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Стандарт предоставления государственной услуги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8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2.1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0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государственной услуги 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8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2.2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Наименование органа предоставляющего государственную услугу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8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2.3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Описание результата предоставления государственной услуги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8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2.4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Срок предоставления государственной услуги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8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2.5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bCs/>
                <w:sz w:val="28"/>
                <w:szCs w:val="28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9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2.6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0E2">
              <w:rPr>
                <w:bCs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9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2.6</w:t>
            </w:r>
            <w:r w:rsidR="00B014DD">
              <w:rPr>
                <w:sz w:val="28"/>
                <w:szCs w:val="28"/>
              </w:rPr>
              <w:t>.</w:t>
            </w:r>
            <w:r w:rsidRPr="005150E2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  <w:r w:rsidRPr="005150E2">
              <w:rPr>
                <w:bCs/>
                <w:sz w:val="28"/>
                <w:szCs w:val="28"/>
              </w:rPr>
              <w:t>Способы получения документов, подлежащих представлению Заявителем, в том числе в электронной форме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10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2.6.2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pStyle w:val="Default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Порядок предоставления документов Заявителем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11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2.6.3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5150E2">
              <w:rPr>
                <w:bCs/>
                <w:color w:val="auto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11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2.7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150E2">
              <w:rPr>
                <w:bCs/>
                <w:color w:val="auto"/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13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B014DD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150E2">
              <w:rPr>
                <w:bCs/>
                <w:color w:val="auto"/>
                <w:sz w:val="28"/>
                <w:szCs w:val="28"/>
              </w:rPr>
              <w:t>Исчерпывающий перечень оснований для приостановления и (или) отказа в предоставлении государственной услуги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13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2.9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0E2">
              <w:rPr>
                <w:rFonts w:ascii="Times New Roman" w:hAnsi="Times New Roman" w:cs="Times New Roman"/>
                <w:sz w:val="28"/>
                <w:szCs w:val="28"/>
              </w:rPr>
      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13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2.10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14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2.11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5150E2">
              <w:rPr>
                <w:bCs/>
                <w:color w:val="auto"/>
                <w:sz w:val="28"/>
                <w:szCs w:val="28"/>
              </w:rPr>
      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14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2.12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0E2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14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2.13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0E2">
              <w:rPr>
                <w:rFonts w:ascii="Times New Roman" w:hAnsi="Times New Roman" w:cs="Times New Roman"/>
                <w:sz w:val="28"/>
                <w:szCs w:val="28"/>
              </w:rPr>
              <w:t>Срок и порядок регистрации запроса Заявителя (Представителя Заявителя) о предоставлении государственной услуги, услуги организации, участвующей в предоставлении государственной услуги, в том числе в электронной форме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14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2.14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0E2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государственных услуг,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14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2.15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jc w:val="both"/>
              <w:rPr>
                <w:sz w:val="28"/>
                <w:szCs w:val="28"/>
              </w:rPr>
            </w:pPr>
            <w:proofErr w:type="gramStart"/>
            <w:r w:rsidRPr="005150E2">
              <w:rPr>
                <w:sz w:val="28"/>
                <w:szCs w:val="28"/>
              </w:rPr>
              <w:t>Показатели доступности и качества государственных услуг (количество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и иные показатели качества и доступности предоставления государственной услуги)</w:t>
            </w:r>
            <w:proofErr w:type="gramEnd"/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17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2.16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18</w:t>
            </w:r>
          </w:p>
        </w:tc>
      </w:tr>
      <w:tr w:rsidR="00872B6E" w:rsidRPr="005150E2" w:rsidTr="00B014DD">
        <w:trPr>
          <w:trHeight w:val="349"/>
        </w:trPr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667" w:type="dxa"/>
            <w:gridSpan w:val="2"/>
            <w:shd w:val="clear" w:color="auto" w:fill="auto"/>
          </w:tcPr>
          <w:p w:rsidR="00872B6E" w:rsidRPr="005150E2" w:rsidRDefault="00872B6E" w:rsidP="00B014DD">
            <w:pPr>
              <w:jc w:val="both"/>
              <w:rPr>
                <w:bCs/>
                <w:sz w:val="28"/>
                <w:szCs w:val="28"/>
              </w:rPr>
            </w:pPr>
            <w:r w:rsidRPr="005150E2">
              <w:rPr>
                <w:bCs/>
                <w:sz w:val="28"/>
                <w:szCs w:val="28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18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50E2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jc w:val="both"/>
              <w:rPr>
                <w:sz w:val="28"/>
                <w:szCs w:val="28"/>
              </w:rPr>
            </w:pPr>
            <w:r w:rsidRPr="005150E2">
              <w:rPr>
                <w:bCs/>
                <w:sz w:val="28"/>
                <w:szCs w:val="28"/>
              </w:rPr>
              <w:t>Прием и регистрация заявления и документов, необходимых для предоставления государственной услуги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19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50E2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Формирование и направление межведомственных запросов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20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50E2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5D1911" w:rsidP="00B014DD">
            <w:pPr>
              <w:jc w:val="both"/>
              <w:rPr>
                <w:sz w:val="28"/>
                <w:szCs w:val="28"/>
              </w:rPr>
            </w:pPr>
            <w:r w:rsidRPr="005D1911">
              <w:rPr>
                <w:sz w:val="28"/>
                <w:szCs w:val="28"/>
              </w:rPr>
              <w:t>Установление условий жизнедеятельности Заявителя и оценка зависимости от посторонней помощи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21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3.4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jc w:val="both"/>
              <w:rPr>
                <w:bCs/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 xml:space="preserve">Принятие решения о признании (отказе в признании) гражданина </w:t>
            </w:r>
            <w:proofErr w:type="gramStart"/>
            <w:r w:rsidRPr="005150E2">
              <w:rPr>
                <w:sz w:val="28"/>
                <w:szCs w:val="28"/>
              </w:rPr>
              <w:t>нуждающимся</w:t>
            </w:r>
            <w:proofErr w:type="gramEnd"/>
            <w:r w:rsidRPr="005150E2">
              <w:rPr>
                <w:sz w:val="28"/>
                <w:szCs w:val="28"/>
              </w:rPr>
              <w:t xml:space="preserve"> в социальном обслуживании и составлении (пересмотре) индивидуальной программы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23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3.5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jc w:val="both"/>
              <w:rPr>
                <w:bCs/>
                <w:sz w:val="28"/>
                <w:szCs w:val="28"/>
              </w:rPr>
            </w:pPr>
            <w:r w:rsidRPr="005150E2">
              <w:rPr>
                <w:bCs/>
                <w:sz w:val="28"/>
                <w:szCs w:val="28"/>
              </w:rPr>
              <w:t>Составление (пересмотр) индивидуальной программы предоставления социальных услуг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26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3.6</w:t>
            </w:r>
          </w:p>
        </w:tc>
        <w:tc>
          <w:tcPr>
            <w:tcW w:w="8789" w:type="dxa"/>
            <w:shd w:val="clear" w:color="auto" w:fill="auto"/>
          </w:tcPr>
          <w:p w:rsidR="00872B6E" w:rsidRPr="005150E2" w:rsidRDefault="00872B6E" w:rsidP="00B014DD">
            <w:pPr>
              <w:tabs>
                <w:tab w:val="left" w:pos="720"/>
                <w:tab w:val="left" w:pos="1800"/>
              </w:tabs>
              <w:ind w:hanging="108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Порядок осуществления административных процедур в электронной форме, в том числе с использованием региональной информационной системы «Портал государственных и муниципальных услуг (функций) Амурской области»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27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667" w:type="dxa"/>
            <w:gridSpan w:val="2"/>
            <w:shd w:val="clear" w:color="auto" w:fill="auto"/>
          </w:tcPr>
          <w:p w:rsidR="00872B6E" w:rsidRPr="005150E2" w:rsidRDefault="00872B6E" w:rsidP="005810C4">
            <w:pPr>
              <w:jc w:val="both"/>
              <w:rPr>
                <w:sz w:val="28"/>
                <w:szCs w:val="28"/>
              </w:rPr>
            </w:pPr>
            <w:r w:rsidRPr="005150E2">
              <w:rPr>
                <w:bCs/>
                <w:sz w:val="28"/>
                <w:szCs w:val="28"/>
              </w:rPr>
              <w:t xml:space="preserve">Формы </w:t>
            </w:r>
            <w:proofErr w:type="gramStart"/>
            <w:r w:rsidRPr="005150E2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5150E2">
              <w:rPr>
                <w:bCs/>
                <w:sz w:val="28"/>
                <w:szCs w:val="28"/>
              </w:rPr>
              <w:t xml:space="preserve"> исполнением </w:t>
            </w:r>
            <w:r w:rsidR="005810C4">
              <w:rPr>
                <w:bCs/>
                <w:sz w:val="28"/>
                <w:szCs w:val="28"/>
              </w:rPr>
              <w:t>Р</w:t>
            </w:r>
            <w:r w:rsidRPr="005150E2">
              <w:rPr>
                <w:bCs/>
                <w:sz w:val="28"/>
                <w:szCs w:val="28"/>
              </w:rPr>
              <w:t>егламента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29</w:t>
            </w:r>
          </w:p>
        </w:tc>
      </w:tr>
      <w:tr w:rsidR="00872B6E" w:rsidRPr="005150E2" w:rsidTr="00B014DD">
        <w:tc>
          <w:tcPr>
            <w:tcW w:w="540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5150E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667" w:type="dxa"/>
            <w:gridSpan w:val="2"/>
            <w:shd w:val="clear" w:color="auto" w:fill="auto"/>
          </w:tcPr>
          <w:p w:rsidR="00872B6E" w:rsidRPr="005150E2" w:rsidRDefault="00872B6E" w:rsidP="00B014D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50E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      </w:r>
          </w:p>
        </w:tc>
        <w:tc>
          <w:tcPr>
            <w:tcW w:w="636" w:type="dxa"/>
            <w:shd w:val="clear" w:color="auto" w:fill="auto"/>
          </w:tcPr>
          <w:p w:rsidR="00872B6E" w:rsidRPr="005150E2" w:rsidRDefault="00872B6E" w:rsidP="00B01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50E2">
              <w:rPr>
                <w:sz w:val="28"/>
                <w:szCs w:val="28"/>
              </w:rPr>
              <w:t>31</w:t>
            </w:r>
          </w:p>
        </w:tc>
      </w:tr>
    </w:tbl>
    <w:p w:rsidR="00872B6E" w:rsidRDefault="00872B6E" w:rsidP="00872B6E">
      <w:pPr>
        <w:widowControl w:val="0"/>
        <w:ind w:firstLine="720"/>
        <w:jc w:val="center"/>
        <w:rPr>
          <w:b/>
          <w:sz w:val="28"/>
          <w:szCs w:val="28"/>
        </w:rPr>
      </w:pPr>
    </w:p>
    <w:p w:rsidR="00872B6E" w:rsidRDefault="00872B6E" w:rsidP="00872B6E"/>
    <w:p w:rsidR="002C5454" w:rsidRDefault="002C5454" w:rsidP="002C5454">
      <w:pPr>
        <w:widowControl w:val="0"/>
        <w:ind w:firstLine="720"/>
        <w:jc w:val="center"/>
        <w:rPr>
          <w:b/>
          <w:sz w:val="28"/>
          <w:szCs w:val="28"/>
        </w:rPr>
      </w:pPr>
    </w:p>
    <w:p w:rsidR="002C5454" w:rsidRDefault="002C5454" w:rsidP="002C5454">
      <w:pPr>
        <w:widowControl w:val="0"/>
        <w:ind w:firstLine="720"/>
        <w:jc w:val="center"/>
        <w:rPr>
          <w:b/>
          <w:sz w:val="28"/>
          <w:szCs w:val="28"/>
        </w:rPr>
        <w:sectPr w:rsidR="002C5454" w:rsidSect="002C5454">
          <w:headerReference w:type="default" r:id="rId9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CC770E" w:rsidRPr="00CE5201" w:rsidRDefault="00CC770E" w:rsidP="00AD221A">
      <w:pPr>
        <w:widowControl w:val="0"/>
        <w:ind w:firstLine="720"/>
        <w:jc w:val="center"/>
        <w:rPr>
          <w:sz w:val="28"/>
          <w:szCs w:val="28"/>
        </w:rPr>
      </w:pPr>
      <w:r w:rsidRPr="00CE5201">
        <w:rPr>
          <w:b/>
          <w:sz w:val="28"/>
          <w:szCs w:val="28"/>
          <w:lang w:val="en-US"/>
        </w:rPr>
        <w:lastRenderedPageBreak/>
        <w:t>I</w:t>
      </w:r>
      <w:r w:rsidRPr="00CE5201">
        <w:rPr>
          <w:b/>
          <w:sz w:val="28"/>
          <w:szCs w:val="28"/>
        </w:rPr>
        <w:t>. Общие положения</w:t>
      </w:r>
    </w:p>
    <w:p w:rsidR="00CC770E" w:rsidRPr="00CE5201" w:rsidRDefault="00CC770E" w:rsidP="00AD221A">
      <w:pPr>
        <w:widowControl w:val="0"/>
        <w:jc w:val="both"/>
        <w:rPr>
          <w:sz w:val="28"/>
          <w:szCs w:val="28"/>
        </w:rPr>
      </w:pPr>
    </w:p>
    <w:p w:rsidR="00CC770E" w:rsidRPr="00CE5201" w:rsidRDefault="00CC770E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b/>
          <w:sz w:val="28"/>
          <w:szCs w:val="28"/>
        </w:rPr>
        <w:t>1.1 Предмет регулирования административного регламента</w:t>
      </w:r>
    </w:p>
    <w:p w:rsidR="00CC770E" w:rsidRPr="00CE5201" w:rsidRDefault="001319EA" w:rsidP="00AD221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319EA">
        <w:rPr>
          <w:sz w:val="28"/>
          <w:szCs w:val="28"/>
        </w:rPr>
        <w:t>Административный регламент предост</w:t>
      </w:r>
      <w:r>
        <w:rPr>
          <w:sz w:val="28"/>
          <w:szCs w:val="28"/>
        </w:rPr>
        <w:t>авления государственной услуги «</w:t>
      </w:r>
      <w:r w:rsidRPr="001319EA">
        <w:rPr>
          <w:sz w:val="28"/>
          <w:szCs w:val="28"/>
        </w:rPr>
        <w:t>Признание гражданина нуждаю</w:t>
      </w:r>
      <w:r>
        <w:rPr>
          <w:sz w:val="28"/>
          <w:szCs w:val="28"/>
        </w:rPr>
        <w:t>щимся в социальном обслуживании и</w:t>
      </w:r>
      <w:r w:rsidRPr="001319EA">
        <w:rPr>
          <w:sz w:val="28"/>
          <w:szCs w:val="28"/>
        </w:rPr>
        <w:t xml:space="preserve"> составление (пересмотр) индивидуальной программы пр</w:t>
      </w:r>
      <w:r>
        <w:rPr>
          <w:sz w:val="28"/>
          <w:szCs w:val="28"/>
        </w:rPr>
        <w:t xml:space="preserve">едоставления социальных услуг» (далее – </w:t>
      </w:r>
      <w:r w:rsidRPr="001319EA">
        <w:rPr>
          <w:sz w:val="28"/>
          <w:szCs w:val="28"/>
        </w:rPr>
        <w:t>государственная услуга</w:t>
      </w:r>
      <w:r w:rsidR="00F5550D">
        <w:rPr>
          <w:sz w:val="28"/>
          <w:szCs w:val="28"/>
        </w:rPr>
        <w:t>, Регламент</w:t>
      </w:r>
      <w:r w:rsidRPr="001319EA">
        <w:rPr>
          <w:sz w:val="28"/>
          <w:szCs w:val="28"/>
        </w:rPr>
        <w:t xml:space="preserve">) устанавливает порядок и стандарт, сроки и последовательность административных процедур и административных действий </w:t>
      </w:r>
      <w:r w:rsidR="00402730">
        <w:rPr>
          <w:sz w:val="28"/>
          <w:szCs w:val="28"/>
        </w:rPr>
        <w:t>Министерства</w:t>
      </w:r>
      <w:r w:rsidRPr="001319E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защиты насел</w:t>
      </w:r>
      <w:r w:rsidR="00831DBF">
        <w:rPr>
          <w:sz w:val="28"/>
          <w:szCs w:val="28"/>
        </w:rPr>
        <w:t>ения Амурской области (далее – Министерство</w:t>
      </w:r>
      <w:r>
        <w:rPr>
          <w:sz w:val="28"/>
          <w:szCs w:val="28"/>
        </w:rPr>
        <w:t>)</w:t>
      </w:r>
      <w:r w:rsidRPr="001319EA">
        <w:rPr>
          <w:sz w:val="28"/>
          <w:szCs w:val="28"/>
        </w:rPr>
        <w:t xml:space="preserve">, организаций, которые находятся в ведении </w:t>
      </w:r>
      <w:r w:rsidR="00402730">
        <w:rPr>
          <w:sz w:val="28"/>
          <w:szCs w:val="28"/>
        </w:rPr>
        <w:t>Министерства</w:t>
      </w:r>
      <w:r w:rsidRPr="001319EA">
        <w:rPr>
          <w:sz w:val="28"/>
          <w:szCs w:val="28"/>
        </w:rPr>
        <w:t xml:space="preserve"> и которым предоставлены полномочия на признание граждан нуждающимися в социальном обслуживании</w:t>
      </w:r>
      <w:proofErr w:type="gramEnd"/>
      <w:r w:rsidRPr="001319EA">
        <w:rPr>
          <w:sz w:val="28"/>
          <w:szCs w:val="28"/>
        </w:rPr>
        <w:t xml:space="preserve"> </w:t>
      </w:r>
      <w:proofErr w:type="gramStart"/>
      <w:r w:rsidRPr="001319EA">
        <w:rPr>
          <w:sz w:val="28"/>
          <w:szCs w:val="28"/>
        </w:rPr>
        <w:t xml:space="preserve">и составление индивидуальной программы предоставления социальных услуг на территориях одного или нескольких муниципальных образований </w:t>
      </w:r>
      <w:r>
        <w:rPr>
          <w:sz w:val="28"/>
          <w:szCs w:val="28"/>
        </w:rPr>
        <w:t>Амурской области</w:t>
      </w:r>
      <w:r w:rsidR="006A44FD">
        <w:rPr>
          <w:sz w:val="28"/>
          <w:szCs w:val="28"/>
        </w:rPr>
        <w:t xml:space="preserve"> </w:t>
      </w:r>
      <w:r w:rsidRPr="001319EA">
        <w:rPr>
          <w:sz w:val="28"/>
          <w:szCs w:val="28"/>
        </w:rPr>
        <w:t>(далее - уполномоченные организации)</w:t>
      </w:r>
      <w:r w:rsidR="00952B1F">
        <w:rPr>
          <w:sz w:val="28"/>
          <w:szCs w:val="28"/>
        </w:rPr>
        <w:t xml:space="preserve"> (перечень уполномоченных организаций приведен в </w:t>
      </w:r>
      <w:r w:rsidR="00952B1F" w:rsidRPr="00952B1F">
        <w:rPr>
          <w:sz w:val="28"/>
          <w:szCs w:val="28"/>
        </w:rPr>
        <w:t xml:space="preserve">информационно-коммуникационной сети Интернет на сайтах Министерства </w:t>
      </w:r>
      <w:r w:rsidR="00952B1F">
        <w:rPr>
          <w:sz w:val="28"/>
          <w:szCs w:val="28"/>
        </w:rPr>
        <w:t>в разделе «Главная» - «Деятельность министерства» - «Социальное обслуживание (реализация 442-ФЗ»)</w:t>
      </w:r>
      <w:r w:rsidRPr="001319EA">
        <w:rPr>
          <w:sz w:val="28"/>
          <w:szCs w:val="28"/>
        </w:rPr>
        <w:t xml:space="preserve">, порядок взаимодействия между </w:t>
      </w:r>
      <w:r w:rsidR="00402730">
        <w:rPr>
          <w:sz w:val="28"/>
          <w:szCs w:val="28"/>
        </w:rPr>
        <w:t>Министерством</w:t>
      </w:r>
      <w:r w:rsidRPr="001319EA">
        <w:rPr>
          <w:sz w:val="28"/>
          <w:szCs w:val="28"/>
        </w:rPr>
        <w:t xml:space="preserve">, уполномоченными организациями и их должностными </w:t>
      </w:r>
      <w:r>
        <w:rPr>
          <w:sz w:val="28"/>
          <w:szCs w:val="28"/>
        </w:rPr>
        <w:t xml:space="preserve">лицами, а также взаимодействия </w:t>
      </w:r>
      <w:r w:rsidR="00ED7A47">
        <w:rPr>
          <w:sz w:val="28"/>
          <w:szCs w:val="28"/>
        </w:rPr>
        <w:t>Министерства (уполномоченных организаций)</w:t>
      </w:r>
      <w:r w:rsidR="00687AED">
        <w:rPr>
          <w:sz w:val="28"/>
          <w:szCs w:val="28"/>
        </w:rPr>
        <w:t xml:space="preserve"> </w:t>
      </w:r>
      <w:r w:rsidRPr="001319EA">
        <w:rPr>
          <w:sz w:val="28"/>
          <w:szCs w:val="28"/>
        </w:rPr>
        <w:t>с физическими или юридическими лицами</w:t>
      </w:r>
      <w:proofErr w:type="gramEnd"/>
      <w:r w:rsidRPr="001319EA">
        <w:rPr>
          <w:sz w:val="28"/>
          <w:szCs w:val="28"/>
        </w:rPr>
        <w:t xml:space="preserve">, органами государственной власти, а также учреждениями и организациями при предоставлении </w:t>
      </w:r>
      <w:r>
        <w:rPr>
          <w:sz w:val="28"/>
          <w:szCs w:val="28"/>
        </w:rPr>
        <w:t>государственной услуги</w:t>
      </w:r>
      <w:r w:rsidR="00CE5201" w:rsidRPr="00CE5201">
        <w:rPr>
          <w:sz w:val="28"/>
          <w:szCs w:val="28"/>
        </w:rPr>
        <w:t>.</w:t>
      </w:r>
    </w:p>
    <w:p w:rsidR="00115C51" w:rsidRDefault="00C64E53" w:rsidP="00115C51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1.2 </w:t>
      </w:r>
      <w:r w:rsidR="00115C51">
        <w:rPr>
          <w:b/>
          <w:sz w:val="28"/>
          <w:szCs w:val="28"/>
        </w:rPr>
        <w:t>К</w:t>
      </w:r>
      <w:r w:rsidR="00115C51" w:rsidRPr="00115C51">
        <w:rPr>
          <w:b/>
          <w:sz w:val="28"/>
          <w:szCs w:val="28"/>
        </w:rPr>
        <w:t>руг заявителей</w:t>
      </w:r>
    </w:p>
    <w:p w:rsidR="001319EA" w:rsidRPr="001319EA" w:rsidRDefault="001319EA" w:rsidP="00131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4"/>
      <w:bookmarkEnd w:id="1"/>
      <w:r w:rsidRPr="001319EA">
        <w:rPr>
          <w:sz w:val="28"/>
          <w:szCs w:val="28"/>
        </w:rPr>
        <w:t>В процессе предоставления государственной услуги лица, претендующие на предоставление гос</w:t>
      </w:r>
      <w:r>
        <w:rPr>
          <w:sz w:val="28"/>
          <w:szCs w:val="28"/>
        </w:rPr>
        <w:t xml:space="preserve">ударственной услуги, именуются </w:t>
      </w:r>
      <w:r w:rsidR="00ED7A47">
        <w:rPr>
          <w:sz w:val="28"/>
          <w:szCs w:val="28"/>
        </w:rPr>
        <w:t>Заявителями</w:t>
      </w:r>
      <w:r w:rsidRPr="001319EA">
        <w:rPr>
          <w:sz w:val="28"/>
          <w:szCs w:val="28"/>
        </w:rPr>
        <w:t>.</w:t>
      </w:r>
    </w:p>
    <w:p w:rsidR="001319EA" w:rsidRPr="001319EA" w:rsidRDefault="001319EA" w:rsidP="00131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EA">
        <w:rPr>
          <w:sz w:val="28"/>
          <w:szCs w:val="28"/>
        </w:rPr>
        <w:t>Государственная услуга предоставляется:</w:t>
      </w:r>
    </w:p>
    <w:p w:rsidR="001319EA" w:rsidRPr="001319EA" w:rsidRDefault="001319EA" w:rsidP="00131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EA">
        <w:rPr>
          <w:sz w:val="28"/>
          <w:szCs w:val="28"/>
        </w:rPr>
        <w:t>в части признания граждан нуждающимися в социальном обслуживании:</w:t>
      </w:r>
    </w:p>
    <w:p w:rsidR="001319EA" w:rsidRPr="001319EA" w:rsidRDefault="001319EA" w:rsidP="00131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EA">
        <w:rPr>
          <w:sz w:val="28"/>
          <w:szCs w:val="28"/>
        </w:rPr>
        <w:t xml:space="preserve">гражданам Российской Федерации, иностранным гражданам и лицам без гражданства, постоянно проживающим на территории Российской Федерации, беженцам, если у перечисленных лиц существуют обстоятельства, которые ухудшают или могут ухудшить условия их жизнедеятельности, указанные в части 1 статьи 15 Федерального закона от 28.12.2013 </w:t>
      </w:r>
      <w:r>
        <w:rPr>
          <w:sz w:val="28"/>
          <w:szCs w:val="28"/>
        </w:rPr>
        <w:t>№ 442-ФЗ «</w:t>
      </w:r>
      <w:r w:rsidRPr="001319EA">
        <w:rPr>
          <w:sz w:val="28"/>
          <w:szCs w:val="28"/>
        </w:rPr>
        <w:t>Об основах социального обслуживания граждан в Российской Федерации</w:t>
      </w:r>
      <w:r>
        <w:rPr>
          <w:sz w:val="28"/>
          <w:szCs w:val="28"/>
        </w:rPr>
        <w:t>»</w:t>
      </w:r>
      <w:r w:rsidRPr="001319EA">
        <w:rPr>
          <w:sz w:val="28"/>
          <w:szCs w:val="28"/>
        </w:rPr>
        <w:t>;</w:t>
      </w:r>
    </w:p>
    <w:p w:rsidR="001319EA" w:rsidRPr="001319EA" w:rsidRDefault="001319EA" w:rsidP="00131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EA">
        <w:rPr>
          <w:sz w:val="28"/>
          <w:szCs w:val="28"/>
        </w:rPr>
        <w:t>в части пересмотра индивидуальных программ предоставления социальных услуг:</w:t>
      </w:r>
    </w:p>
    <w:p w:rsidR="001319EA" w:rsidRPr="001319EA" w:rsidRDefault="001319EA" w:rsidP="00131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EA">
        <w:rPr>
          <w:sz w:val="28"/>
          <w:szCs w:val="28"/>
        </w:rPr>
        <w:t xml:space="preserve">гражданам Российской Федерации, иностранным гражданам и лицам без гражданства, постоянно проживающим на территории Российской Федерации, беженцам, имеющим составленную </w:t>
      </w:r>
      <w:r w:rsidR="00402730">
        <w:rPr>
          <w:sz w:val="28"/>
          <w:szCs w:val="28"/>
        </w:rPr>
        <w:t>Министерством</w:t>
      </w:r>
      <w:r w:rsidRPr="001319EA">
        <w:rPr>
          <w:sz w:val="28"/>
          <w:szCs w:val="28"/>
        </w:rPr>
        <w:t xml:space="preserve"> (уполномоченной организацией) индивидуальную программу предоставления социальных услуг (далее - индивидуальная программа) при изменении потребности гражданина в социальных услугах или истечения срока действия индивидуальной программы.</w:t>
      </w:r>
    </w:p>
    <w:p w:rsid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</w:t>
      </w:r>
      <w:r w:rsidR="00ED7A47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вправе обращаться в адрес </w:t>
      </w:r>
      <w:r w:rsidR="00402730">
        <w:rPr>
          <w:sz w:val="28"/>
          <w:szCs w:val="28"/>
        </w:rPr>
        <w:t>Министерства</w:t>
      </w:r>
      <w:r w:rsidR="00ED7A47">
        <w:rPr>
          <w:sz w:val="28"/>
          <w:szCs w:val="28"/>
        </w:rPr>
        <w:t xml:space="preserve"> (уполномоченной организации)</w:t>
      </w:r>
      <w:r w:rsidR="001319EA" w:rsidRPr="001319EA">
        <w:rPr>
          <w:sz w:val="28"/>
          <w:szCs w:val="28"/>
        </w:rPr>
        <w:t xml:space="preserve"> о предоставлении государственной услуги лицо, наделенное в установленном законодательством порядке полномочиями выступать от его имени (далее - </w:t>
      </w:r>
      <w:r w:rsidR="00F5550D">
        <w:rPr>
          <w:sz w:val="28"/>
          <w:szCs w:val="28"/>
        </w:rPr>
        <w:t>П</w:t>
      </w:r>
      <w:r w:rsidR="001319EA" w:rsidRPr="001319EA">
        <w:rPr>
          <w:sz w:val="28"/>
          <w:szCs w:val="28"/>
        </w:rPr>
        <w:t xml:space="preserve">редставитель </w:t>
      </w:r>
      <w:r w:rsidR="00ED7A47">
        <w:rPr>
          <w:sz w:val="28"/>
          <w:szCs w:val="28"/>
        </w:rPr>
        <w:t>Заявителя</w:t>
      </w:r>
      <w:r>
        <w:rPr>
          <w:sz w:val="28"/>
          <w:szCs w:val="28"/>
        </w:rPr>
        <w:t>).</w:t>
      </w:r>
    </w:p>
    <w:p w:rsidR="001319EA" w:rsidRDefault="001319EA" w:rsidP="007868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EA">
        <w:rPr>
          <w:sz w:val="28"/>
          <w:szCs w:val="28"/>
        </w:rPr>
        <w:lastRenderedPageBreak/>
        <w:t xml:space="preserve">В интересах </w:t>
      </w:r>
      <w:r w:rsidR="00ED7A47">
        <w:rPr>
          <w:sz w:val="28"/>
          <w:szCs w:val="28"/>
        </w:rPr>
        <w:t>Заявителя</w:t>
      </w:r>
      <w:r w:rsidRPr="001319EA">
        <w:rPr>
          <w:sz w:val="28"/>
          <w:szCs w:val="28"/>
        </w:rPr>
        <w:t xml:space="preserve"> вправе обратиться иные граждане, государственные органы, органы местного самоуправления, общественные объединения на основании и в пределах полномочий, установленных для них законодательством.</w:t>
      </w:r>
    </w:p>
    <w:p w:rsidR="00CF36EE" w:rsidRPr="004E1B36" w:rsidRDefault="00CF36EE" w:rsidP="001319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E1B36">
        <w:rPr>
          <w:b/>
          <w:sz w:val="28"/>
          <w:szCs w:val="28"/>
        </w:rPr>
        <w:t xml:space="preserve">1.3 </w:t>
      </w:r>
      <w:r w:rsidRPr="004E1B36">
        <w:rPr>
          <w:rFonts w:eastAsiaTheme="minorHAnsi"/>
          <w:b/>
          <w:sz w:val="28"/>
          <w:szCs w:val="28"/>
          <w:lang w:eastAsia="en-US"/>
        </w:rPr>
        <w:t>Требования к порядку информирования о порядке предоставления государственной услуги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з</w:t>
      </w:r>
      <w:r w:rsidRPr="007868CD">
        <w:rPr>
          <w:rFonts w:eastAsiaTheme="minorHAnsi"/>
          <w:sz w:val="28"/>
          <w:szCs w:val="28"/>
          <w:lang w:eastAsia="en-US"/>
        </w:rPr>
        <w:t>аявителей организуется следующим образом: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68CD">
        <w:rPr>
          <w:rFonts w:eastAsiaTheme="minorHAnsi"/>
          <w:sz w:val="28"/>
          <w:szCs w:val="28"/>
          <w:lang w:eastAsia="en-US"/>
        </w:rPr>
        <w:t xml:space="preserve">публичное информирование проводится посредством привлечения средств массовой информации, а также посредством размещения информации в информационно-коммуникационной сети Интернет на сайтах </w:t>
      </w:r>
      <w:r w:rsidR="004E45C6">
        <w:rPr>
          <w:rFonts w:eastAsiaTheme="minorHAnsi"/>
          <w:sz w:val="28"/>
          <w:szCs w:val="28"/>
          <w:lang w:eastAsia="en-US"/>
        </w:rPr>
        <w:t>Министерства</w:t>
      </w:r>
      <w:r w:rsidR="00952B1F" w:rsidRPr="00952B1F">
        <w:t xml:space="preserve"> </w:t>
      </w:r>
      <w:r w:rsidR="00952B1F">
        <w:t>(</w:t>
      </w:r>
      <w:hyperlink r:id="rId10" w:history="1">
        <w:r w:rsidR="00952B1F" w:rsidRPr="009D75A8">
          <w:rPr>
            <w:rStyle w:val="a6"/>
            <w:rFonts w:eastAsiaTheme="minorHAnsi"/>
            <w:sz w:val="28"/>
            <w:szCs w:val="28"/>
            <w:lang w:eastAsia="en-US"/>
          </w:rPr>
          <w:t>https://szn.amurobl.ru/</w:t>
        </w:r>
      </w:hyperlink>
      <w:r w:rsidR="00952B1F">
        <w:rPr>
          <w:rFonts w:eastAsiaTheme="minorHAnsi"/>
          <w:sz w:val="28"/>
          <w:szCs w:val="28"/>
          <w:lang w:eastAsia="en-US"/>
        </w:rPr>
        <w:t xml:space="preserve">) </w:t>
      </w:r>
      <w:r w:rsidR="004E45C6">
        <w:rPr>
          <w:rFonts w:eastAsiaTheme="minorHAnsi"/>
          <w:sz w:val="28"/>
          <w:szCs w:val="28"/>
          <w:lang w:eastAsia="en-US"/>
        </w:rPr>
        <w:t>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, в федеральной государс</w:t>
      </w:r>
      <w:r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 w:rsidRPr="007868CD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>
        <w:rPr>
          <w:rFonts w:eastAsiaTheme="minorHAnsi"/>
          <w:sz w:val="28"/>
          <w:szCs w:val="28"/>
          <w:lang w:eastAsia="en-US"/>
        </w:rPr>
        <w:t>и муниципальных услуг (функций)»</w:t>
      </w:r>
      <w:r w:rsidRPr="007868CD">
        <w:rPr>
          <w:rFonts w:eastAsiaTheme="minorHAnsi"/>
          <w:sz w:val="28"/>
          <w:szCs w:val="28"/>
          <w:lang w:eastAsia="en-US"/>
        </w:rPr>
        <w:t xml:space="preserve"> (далее - Единый портал), в </w:t>
      </w:r>
      <w:r w:rsidR="00A262AD" w:rsidRPr="00A262AD">
        <w:rPr>
          <w:rFonts w:eastAsiaTheme="minorHAnsi"/>
          <w:sz w:val="28"/>
          <w:szCs w:val="28"/>
          <w:lang w:eastAsia="en-US"/>
        </w:rPr>
        <w:t>региональной информационной систем</w:t>
      </w:r>
      <w:r w:rsidR="004E45C6">
        <w:rPr>
          <w:rFonts w:eastAsiaTheme="minorHAnsi"/>
          <w:sz w:val="28"/>
          <w:szCs w:val="28"/>
          <w:lang w:eastAsia="en-US"/>
        </w:rPr>
        <w:t>е</w:t>
      </w:r>
      <w:r w:rsidR="00A262AD" w:rsidRPr="00A262AD">
        <w:rPr>
          <w:rFonts w:eastAsiaTheme="minorHAnsi"/>
          <w:sz w:val="28"/>
          <w:szCs w:val="28"/>
          <w:lang w:eastAsia="en-US"/>
        </w:rPr>
        <w:t xml:space="preserve"> «Портал государственных и муниципальных услуг (функций) Амурской области» </w:t>
      </w:r>
      <w:r w:rsidRPr="007868CD">
        <w:rPr>
          <w:rFonts w:eastAsiaTheme="minorHAnsi"/>
          <w:sz w:val="28"/>
          <w:szCs w:val="28"/>
          <w:lang w:eastAsia="en-US"/>
        </w:rPr>
        <w:t xml:space="preserve">(далее - </w:t>
      </w:r>
      <w:r w:rsidR="005810C4">
        <w:rPr>
          <w:rFonts w:eastAsiaTheme="minorHAnsi"/>
          <w:sz w:val="28"/>
          <w:szCs w:val="28"/>
          <w:lang w:eastAsia="en-US"/>
        </w:rPr>
        <w:t>Реестр</w:t>
      </w:r>
      <w:r w:rsidRPr="007868CD">
        <w:rPr>
          <w:rFonts w:eastAsiaTheme="minorHAnsi"/>
          <w:sz w:val="28"/>
          <w:szCs w:val="28"/>
          <w:lang w:eastAsia="en-US"/>
        </w:rPr>
        <w:t xml:space="preserve"> государственных услуг), на информационных сте</w:t>
      </w:r>
      <w:r w:rsidR="004E45C6">
        <w:rPr>
          <w:rFonts w:eastAsiaTheme="minorHAnsi"/>
          <w:sz w:val="28"/>
          <w:szCs w:val="28"/>
          <w:lang w:eastAsia="en-US"/>
        </w:rPr>
        <w:t>ндах</w:t>
      </w:r>
      <w:proofErr w:type="gramEnd"/>
      <w:r w:rsidR="004E45C6">
        <w:rPr>
          <w:rFonts w:eastAsiaTheme="minorHAnsi"/>
          <w:sz w:val="28"/>
          <w:szCs w:val="28"/>
          <w:lang w:eastAsia="en-US"/>
        </w:rPr>
        <w:t xml:space="preserve"> уполномоченных организаций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индивидуальное информирование проводится в форме устного информирования (лично или по телефону) и письменного информирования (по почте или электронной почте).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При обращении </w:t>
      </w:r>
      <w:r w:rsidR="00ED7A47">
        <w:rPr>
          <w:rFonts w:eastAsiaTheme="minorHAnsi"/>
          <w:sz w:val="28"/>
          <w:szCs w:val="28"/>
          <w:lang w:eastAsia="en-US"/>
        </w:rPr>
        <w:t>Заявителя</w:t>
      </w:r>
      <w:r w:rsidRPr="007868CD">
        <w:rPr>
          <w:rFonts w:eastAsiaTheme="minorHAnsi"/>
          <w:sz w:val="28"/>
          <w:szCs w:val="28"/>
          <w:lang w:eastAsia="en-US"/>
        </w:rPr>
        <w:t xml:space="preserve"> в уполномоченную организацию, </w:t>
      </w:r>
      <w:r w:rsidR="00831DBF"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Pr="007868CD">
        <w:rPr>
          <w:rFonts w:eastAsiaTheme="minorHAnsi"/>
          <w:sz w:val="28"/>
          <w:szCs w:val="28"/>
          <w:lang w:eastAsia="en-US"/>
        </w:rPr>
        <w:t>ему предоставляется следующая информация: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о порядке предоставления государственной услуги;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о сроках предоставления государственной услуги;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о порядке подачи и рассмотрения жалобы на решения и (или) действия (бездействие), принятые в ходе предоставления государственной услуги;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о ходе предоставления государственной услуги.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На индивидуальное устное информирование работник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(уполномоченной организации)</w:t>
      </w:r>
      <w:r w:rsidRPr="007868CD">
        <w:rPr>
          <w:rFonts w:eastAsiaTheme="minorHAnsi"/>
          <w:sz w:val="28"/>
          <w:szCs w:val="28"/>
          <w:lang w:eastAsia="en-US"/>
        </w:rPr>
        <w:t xml:space="preserve">, осуществляющий индивидуальное устное информирование, выделяет не более </w:t>
      </w:r>
      <w:r w:rsidR="00A262AD">
        <w:rPr>
          <w:rFonts w:eastAsiaTheme="minorHAnsi"/>
          <w:sz w:val="28"/>
          <w:szCs w:val="28"/>
          <w:lang w:eastAsia="en-US"/>
        </w:rPr>
        <w:t>15</w:t>
      </w:r>
      <w:r w:rsidRPr="007868CD"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В случае, если для подготовки ответа требуется продолжительное время, работник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(уполномоченной организации)</w:t>
      </w:r>
      <w:r w:rsidRPr="007868CD">
        <w:rPr>
          <w:rFonts w:eastAsiaTheme="minorHAnsi"/>
          <w:sz w:val="28"/>
          <w:szCs w:val="28"/>
          <w:lang w:eastAsia="en-US"/>
        </w:rPr>
        <w:t xml:space="preserve">, осуществляющий индивидуальное устное информирование, предлагает обратиться за необходимой информацией в письменном виде либо назначает другое удобное для </w:t>
      </w:r>
      <w:r w:rsidR="00ED7A47">
        <w:rPr>
          <w:rFonts w:eastAsiaTheme="minorHAnsi"/>
          <w:sz w:val="28"/>
          <w:szCs w:val="28"/>
          <w:lang w:eastAsia="en-US"/>
        </w:rPr>
        <w:t>Заявителя</w:t>
      </w:r>
      <w:r w:rsidRPr="007868CD">
        <w:rPr>
          <w:rFonts w:eastAsiaTheme="minorHAnsi"/>
          <w:sz w:val="28"/>
          <w:szCs w:val="28"/>
          <w:lang w:eastAsia="en-US"/>
        </w:rPr>
        <w:t xml:space="preserve"> время для устного информирования.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Информирование </w:t>
      </w:r>
      <w:r w:rsidR="009251A8">
        <w:rPr>
          <w:rFonts w:eastAsiaTheme="minorHAnsi"/>
          <w:sz w:val="28"/>
          <w:szCs w:val="28"/>
          <w:lang w:eastAsia="en-US"/>
        </w:rPr>
        <w:t>з</w:t>
      </w:r>
      <w:r w:rsidRPr="007868CD">
        <w:rPr>
          <w:rFonts w:eastAsiaTheme="minorHAnsi"/>
          <w:sz w:val="28"/>
          <w:szCs w:val="28"/>
          <w:lang w:eastAsia="en-US"/>
        </w:rPr>
        <w:t>аявителей по телефону осуществляется в соответствии с графиком рабо</w:t>
      </w:r>
      <w:r w:rsidR="009251A8">
        <w:rPr>
          <w:rFonts w:eastAsiaTheme="minorHAnsi"/>
          <w:sz w:val="28"/>
          <w:szCs w:val="28"/>
          <w:lang w:eastAsia="en-US"/>
        </w:rPr>
        <w:t xml:space="preserve">ты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(уполномоченной организации)</w:t>
      </w:r>
      <w:r w:rsidRPr="007868CD">
        <w:rPr>
          <w:rFonts w:eastAsiaTheme="minorHAnsi"/>
          <w:sz w:val="28"/>
          <w:szCs w:val="28"/>
          <w:lang w:eastAsia="en-US"/>
        </w:rPr>
        <w:t>.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Информация о предоставлении государственной услуги в письменной форме предоставляется работниками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(уполномоченной организации)</w:t>
      </w:r>
      <w:r w:rsidRPr="007868CD"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 </w:t>
      </w:r>
      <w:r w:rsidR="00ED7A47">
        <w:rPr>
          <w:rFonts w:eastAsiaTheme="minorHAnsi"/>
          <w:sz w:val="28"/>
          <w:szCs w:val="28"/>
          <w:lang w:eastAsia="en-US"/>
        </w:rPr>
        <w:t>Заявителя</w:t>
      </w:r>
      <w:r w:rsidRPr="007868CD">
        <w:rPr>
          <w:rFonts w:eastAsiaTheme="minorHAnsi"/>
          <w:sz w:val="28"/>
          <w:szCs w:val="28"/>
          <w:lang w:eastAsia="en-US"/>
        </w:rPr>
        <w:t xml:space="preserve"> в течение 15 календарных дней со дня регистрации запроса.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При получении запроса в форме электронного документа работником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(уполномоченной организации)</w:t>
      </w:r>
      <w:r w:rsidRPr="007868CD">
        <w:rPr>
          <w:rFonts w:eastAsiaTheme="minorHAnsi"/>
          <w:sz w:val="28"/>
          <w:szCs w:val="28"/>
          <w:lang w:eastAsia="en-US"/>
        </w:rPr>
        <w:t xml:space="preserve"> готовится подробный ответ, который направляется в течение 15 календарных дней со дня регистрации запроса по адресу электронной почты, указанному в обращении, или в письменной форме по почтовому адресу, указанному в обращении.</w:t>
      </w:r>
    </w:p>
    <w:p w:rsidR="007868CD" w:rsidRPr="007868CD" w:rsidRDefault="006A44F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официальных сайтах </w:t>
      </w:r>
      <w:r w:rsidR="00ED7A47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838AD">
        <w:rPr>
          <w:rFonts w:eastAsiaTheme="minorHAnsi"/>
          <w:sz w:val="28"/>
          <w:szCs w:val="28"/>
          <w:lang w:eastAsia="en-US"/>
        </w:rPr>
        <w:t>(</w:t>
      </w:r>
      <w:hyperlink r:id="rId11" w:history="1">
        <w:r w:rsidR="008947BB" w:rsidRPr="0082715A">
          <w:rPr>
            <w:rStyle w:val="a6"/>
            <w:rFonts w:eastAsiaTheme="minorHAnsi"/>
            <w:sz w:val="28"/>
            <w:szCs w:val="28"/>
            <w:lang w:eastAsia="en-US"/>
          </w:rPr>
          <w:t>https://szn.amurobl.ru/</w:t>
        </w:r>
      </w:hyperlink>
      <w:r w:rsidR="003838AD" w:rsidRPr="003838AD">
        <w:rPr>
          <w:rFonts w:eastAsiaTheme="minorHAnsi"/>
          <w:sz w:val="28"/>
          <w:szCs w:val="28"/>
          <w:lang w:eastAsia="en-US"/>
        </w:rPr>
        <w:t xml:space="preserve">) </w:t>
      </w:r>
      <w:r w:rsidR="00ED7A47">
        <w:rPr>
          <w:rFonts w:eastAsiaTheme="minorHAnsi"/>
          <w:sz w:val="28"/>
          <w:szCs w:val="28"/>
          <w:lang w:eastAsia="en-US"/>
        </w:rPr>
        <w:lastRenderedPageBreak/>
        <w:t>(уполномоченных организаций)</w:t>
      </w:r>
      <w:r w:rsidR="004E45C6">
        <w:rPr>
          <w:rFonts w:eastAsiaTheme="minorHAnsi"/>
          <w:sz w:val="28"/>
          <w:szCs w:val="28"/>
          <w:lang w:eastAsia="en-US"/>
        </w:rPr>
        <w:t xml:space="preserve"> </w:t>
      </w:r>
      <w:r w:rsidR="007868CD" w:rsidRPr="007868CD">
        <w:rPr>
          <w:rFonts w:eastAsiaTheme="minorHAnsi"/>
          <w:sz w:val="28"/>
          <w:szCs w:val="28"/>
          <w:lang w:eastAsia="en-US"/>
        </w:rPr>
        <w:t>в информационно-коммуникационной сети Интернет размещается следующая обязательная информация: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мес</w:t>
      </w:r>
      <w:r w:rsidR="006A44FD">
        <w:rPr>
          <w:rFonts w:eastAsiaTheme="minorHAnsi"/>
          <w:sz w:val="28"/>
          <w:szCs w:val="28"/>
          <w:lang w:eastAsia="en-US"/>
        </w:rPr>
        <w:t xml:space="preserve">то нахождения и графики работы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справочные телефоны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адреса официальных сайтов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услуги;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поряд</w:t>
      </w:r>
      <w:r w:rsidR="004E45C6">
        <w:rPr>
          <w:rFonts w:eastAsiaTheme="minorHAnsi"/>
          <w:sz w:val="28"/>
          <w:szCs w:val="28"/>
          <w:lang w:eastAsia="en-US"/>
        </w:rPr>
        <w:t>ок</w:t>
      </w:r>
      <w:r w:rsidRPr="007868CD">
        <w:rPr>
          <w:rFonts w:eastAsiaTheme="minorHAnsi"/>
          <w:sz w:val="28"/>
          <w:szCs w:val="28"/>
          <w:lang w:eastAsia="en-US"/>
        </w:rPr>
        <w:t xml:space="preserve"> подачи и рассмотрения жалобы на решения и (или) действия (бездействие), принятые в ходе предоставления государственной услуги;</w:t>
      </w:r>
    </w:p>
    <w:p w:rsidR="007868CD" w:rsidRPr="007868CD" w:rsidRDefault="007868CD" w:rsidP="004E45C6">
      <w:pPr>
        <w:widowControl w:val="0"/>
        <w:tabs>
          <w:tab w:val="left" w:pos="639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настоящий административный регламент.</w:t>
      </w:r>
      <w:r w:rsidR="004E45C6">
        <w:rPr>
          <w:rFonts w:eastAsiaTheme="minorHAnsi"/>
          <w:sz w:val="28"/>
          <w:szCs w:val="28"/>
          <w:lang w:eastAsia="en-US"/>
        </w:rPr>
        <w:tab/>
      </w:r>
    </w:p>
    <w:p w:rsidR="007868CD" w:rsidRPr="007868CD" w:rsidRDefault="006A44F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информационных стендах </w:t>
      </w:r>
      <w:r w:rsidR="00ED7A47">
        <w:rPr>
          <w:rFonts w:eastAsiaTheme="minorHAnsi"/>
          <w:sz w:val="28"/>
          <w:szCs w:val="28"/>
          <w:lang w:eastAsia="en-US"/>
        </w:rPr>
        <w:t>уполномоченных организаций</w:t>
      </w:r>
      <w:r w:rsidR="004E45C6">
        <w:rPr>
          <w:rFonts w:eastAsiaTheme="minorHAnsi"/>
          <w:sz w:val="28"/>
          <w:szCs w:val="28"/>
          <w:lang w:eastAsia="en-US"/>
        </w:rPr>
        <w:t xml:space="preserve"> </w:t>
      </w:r>
      <w:r w:rsidR="007868CD" w:rsidRPr="007868CD">
        <w:rPr>
          <w:rFonts w:eastAsiaTheme="minorHAnsi"/>
          <w:sz w:val="28"/>
          <w:szCs w:val="28"/>
          <w:lang w:eastAsia="en-US"/>
        </w:rPr>
        <w:t>размещается следующая обязательная информация: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перечень документов, необходимых для получения государственной услуги;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место нахождения и графики работы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справочные телефоны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адреса официальных сайтов, электронной почты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4E45C6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</w:t>
      </w:r>
      <w:r w:rsidR="007868CD" w:rsidRPr="007868CD">
        <w:rPr>
          <w:rFonts w:eastAsiaTheme="minorHAnsi"/>
          <w:sz w:val="28"/>
          <w:szCs w:val="28"/>
          <w:lang w:eastAsia="en-US"/>
        </w:rPr>
        <w:t xml:space="preserve"> подачи и рассмотрения жалобы на решения и (или) действия (бездействие), принятые в ходе предоставления государственной услуги.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В </w:t>
      </w:r>
      <w:r w:rsidR="005810C4">
        <w:rPr>
          <w:rFonts w:eastAsiaTheme="minorHAnsi"/>
          <w:sz w:val="28"/>
          <w:szCs w:val="28"/>
          <w:lang w:eastAsia="en-US"/>
        </w:rPr>
        <w:t>Реестр</w:t>
      </w:r>
      <w:r w:rsidRPr="007868CD">
        <w:rPr>
          <w:rFonts w:eastAsiaTheme="minorHAnsi"/>
          <w:sz w:val="28"/>
          <w:szCs w:val="28"/>
          <w:lang w:eastAsia="en-US"/>
        </w:rPr>
        <w:t>е государственных услуг размещается следующая обязательная информация: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место нахождения и графики работы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справочные телефо</w:t>
      </w:r>
      <w:r w:rsidR="006A44FD">
        <w:rPr>
          <w:rFonts w:eastAsiaTheme="minorHAnsi"/>
          <w:sz w:val="28"/>
          <w:szCs w:val="28"/>
          <w:lang w:eastAsia="en-US"/>
        </w:rPr>
        <w:t xml:space="preserve">ны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адреса официальных сайт</w:t>
      </w:r>
      <w:r w:rsidR="006A44FD">
        <w:rPr>
          <w:rFonts w:eastAsiaTheme="minorHAnsi"/>
          <w:sz w:val="28"/>
          <w:szCs w:val="28"/>
          <w:lang w:eastAsia="en-US"/>
        </w:rPr>
        <w:t xml:space="preserve">ов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услуги.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На Едином портале размещается следующая обязательная информация: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мес</w:t>
      </w:r>
      <w:r w:rsidR="006A44FD">
        <w:rPr>
          <w:rFonts w:eastAsiaTheme="minorHAnsi"/>
          <w:sz w:val="28"/>
          <w:szCs w:val="28"/>
          <w:lang w:eastAsia="en-US"/>
        </w:rPr>
        <w:t xml:space="preserve">то нахождения и графики работы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справочные телефоны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адреса официальных сайт</w:t>
      </w:r>
      <w:r w:rsidR="006A44FD">
        <w:rPr>
          <w:rFonts w:eastAsiaTheme="minorHAnsi"/>
          <w:sz w:val="28"/>
          <w:szCs w:val="28"/>
          <w:lang w:eastAsia="en-US"/>
        </w:rPr>
        <w:t xml:space="preserve">ов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>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услуги;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поряд</w:t>
      </w:r>
      <w:r w:rsidR="004E45C6">
        <w:rPr>
          <w:rFonts w:eastAsiaTheme="minorHAnsi"/>
          <w:sz w:val="28"/>
          <w:szCs w:val="28"/>
          <w:lang w:eastAsia="en-US"/>
        </w:rPr>
        <w:t>ок</w:t>
      </w:r>
      <w:r w:rsidRPr="007868CD">
        <w:rPr>
          <w:rFonts w:eastAsiaTheme="minorHAnsi"/>
          <w:sz w:val="28"/>
          <w:szCs w:val="28"/>
          <w:lang w:eastAsia="en-US"/>
        </w:rPr>
        <w:t xml:space="preserve"> подачи и рассмотрения жалобы на решения и (или) действия (бездействие), принятые в ходе предоставления государственной услуги;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>инф</w:t>
      </w:r>
      <w:r w:rsidR="006A44FD">
        <w:rPr>
          <w:rFonts w:eastAsiaTheme="minorHAnsi"/>
          <w:sz w:val="28"/>
          <w:szCs w:val="28"/>
          <w:lang w:eastAsia="en-US"/>
        </w:rPr>
        <w:t>ормация, указанная в разделе V «</w:t>
      </w:r>
      <w:r w:rsidRPr="007868CD">
        <w:rPr>
          <w:rFonts w:eastAsiaTheme="minorHAnsi"/>
          <w:sz w:val="28"/>
          <w:szCs w:val="28"/>
          <w:lang w:eastAsia="en-US"/>
        </w:rPr>
        <w:t>Досудебный (внесудебный) порядок обжалования решений и действий (бездействия) государственных органов, а также их должностных лиц</w:t>
      </w:r>
      <w:r w:rsidR="006A44FD">
        <w:rPr>
          <w:rFonts w:eastAsiaTheme="minorHAnsi"/>
          <w:sz w:val="28"/>
          <w:szCs w:val="28"/>
          <w:lang w:eastAsia="en-US"/>
        </w:rPr>
        <w:t>»</w:t>
      </w:r>
      <w:r w:rsidRPr="007868C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7868CD" w:rsidRPr="007868CD" w:rsidRDefault="007868CD" w:rsidP="007868C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68CD">
        <w:rPr>
          <w:rFonts w:eastAsiaTheme="minorHAnsi"/>
          <w:sz w:val="28"/>
          <w:szCs w:val="28"/>
          <w:lang w:eastAsia="en-US"/>
        </w:rPr>
        <w:t xml:space="preserve">Информация о месте нахождения и графиках работы </w:t>
      </w:r>
      <w:r w:rsidR="004E45C6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4E45C6">
        <w:rPr>
          <w:rFonts w:eastAsiaTheme="minorHAnsi"/>
          <w:sz w:val="28"/>
          <w:szCs w:val="28"/>
          <w:lang w:eastAsia="en-US"/>
        </w:rPr>
        <w:lastRenderedPageBreak/>
        <w:t>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 xml:space="preserve">, справочных телефонах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 xml:space="preserve">, адреса официальных сайтов, электронной почты </w:t>
      </w:r>
      <w:r w:rsidR="00ED7A47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="004E45C6">
        <w:rPr>
          <w:rFonts w:eastAsiaTheme="minorHAnsi"/>
          <w:sz w:val="28"/>
          <w:szCs w:val="28"/>
          <w:lang w:eastAsia="en-US"/>
        </w:rPr>
        <w:t xml:space="preserve"> </w:t>
      </w:r>
      <w:r w:rsidR="006A44FD">
        <w:rPr>
          <w:rFonts w:eastAsiaTheme="minorHAnsi"/>
          <w:sz w:val="28"/>
          <w:szCs w:val="28"/>
          <w:lang w:eastAsia="en-US"/>
        </w:rPr>
        <w:t xml:space="preserve">получается </w:t>
      </w:r>
      <w:r w:rsidR="00ED7A47">
        <w:rPr>
          <w:rFonts w:eastAsiaTheme="minorHAnsi"/>
          <w:sz w:val="28"/>
          <w:szCs w:val="28"/>
          <w:lang w:eastAsia="en-US"/>
        </w:rPr>
        <w:t>Заявителями</w:t>
      </w:r>
      <w:r w:rsidRPr="007868CD">
        <w:rPr>
          <w:rFonts w:eastAsiaTheme="minorHAnsi"/>
          <w:sz w:val="28"/>
          <w:szCs w:val="28"/>
          <w:lang w:eastAsia="en-US"/>
        </w:rPr>
        <w:t xml:space="preserve"> из информационных стенд</w:t>
      </w:r>
      <w:r w:rsidR="006A44FD">
        <w:rPr>
          <w:rFonts w:eastAsiaTheme="minorHAnsi"/>
          <w:sz w:val="28"/>
          <w:szCs w:val="28"/>
          <w:lang w:eastAsia="en-US"/>
        </w:rPr>
        <w:t xml:space="preserve">ов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7868CD">
        <w:rPr>
          <w:rFonts w:eastAsiaTheme="minorHAnsi"/>
          <w:sz w:val="28"/>
          <w:szCs w:val="28"/>
          <w:lang w:eastAsia="en-US"/>
        </w:rPr>
        <w:t xml:space="preserve">, на их официальных сайтах, на Едином портале, из </w:t>
      </w:r>
      <w:r w:rsidR="005810C4">
        <w:rPr>
          <w:rFonts w:eastAsiaTheme="minorHAnsi"/>
          <w:sz w:val="28"/>
          <w:szCs w:val="28"/>
          <w:lang w:eastAsia="en-US"/>
        </w:rPr>
        <w:t>Реестр</w:t>
      </w:r>
      <w:r w:rsidRPr="007868CD">
        <w:rPr>
          <w:rFonts w:eastAsiaTheme="minorHAnsi"/>
          <w:sz w:val="28"/>
          <w:szCs w:val="28"/>
          <w:lang w:eastAsia="en-US"/>
        </w:rPr>
        <w:t>а государственных услуг самостоятельно, либо посредством направления письменного обращения</w:t>
      </w:r>
      <w:r w:rsidR="006A44FD">
        <w:rPr>
          <w:rFonts w:eastAsiaTheme="minorHAnsi"/>
          <w:sz w:val="28"/>
          <w:szCs w:val="28"/>
          <w:lang w:eastAsia="en-US"/>
        </w:rPr>
        <w:t xml:space="preserve"> в уполномоченную организацию, </w:t>
      </w:r>
      <w:r w:rsidR="00831DBF">
        <w:rPr>
          <w:rFonts w:eastAsiaTheme="minorHAnsi"/>
          <w:sz w:val="28"/>
          <w:szCs w:val="28"/>
          <w:lang w:eastAsia="en-US"/>
        </w:rPr>
        <w:t>Министерство</w:t>
      </w:r>
      <w:r w:rsidRPr="007868CD">
        <w:rPr>
          <w:rFonts w:eastAsiaTheme="minorHAnsi"/>
          <w:sz w:val="28"/>
          <w:szCs w:val="28"/>
          <w:lang w:eastAsia="en-US"/>
        </w:rPr>
        <w:t>.</w:t>
      </w:r>
    </w:p>
    <w:p w:rsidR="007868CD" w:rsidRDefault="007868CD" w:rsidP="00AD22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397E" w:rsidRPr="00CE5201" w:rsidRDefault="0042397E" w:rsidP="00AD221A">
      <w:pPr>
        <w:widowControl w:val="0"/>
        <w:jc w:val="center"/>
        <w:rPr>
          <w:sz w:val="28"/>
          <w:szCs w:val="28"/>
        </w:rPr>
      </w:pPr>
      <w:r w:rsidRPr="00CE5201">
        <w:rPr>
          <w:b/>
          <w:sz w:val="28"/>
          <w:szCs w:val="28"/>
          <w:lang w:val="en-US"/>
        </w:rPr>
        <w:t>II</w:t>
      </w:r>
      <w:r w:rsidRPr="00CE5201">
        <w:rPr>
          <w:b/>
          <w:sz w:val="28"/>
          <w:szCs w:val="28"/>
        </w:rPr>
        <w:t>. Стандарт предоставления государственной услуги</w:t>
      </w:r>
    </w:p>
    <w:p w:rsidR="0042397E" w:rsidRPr="00CE5201" w:rsidRDefault="0042397E" w:rsidP="00AD221A">
      <w:pPr>
        <w:widowControl w:val="0"/>
        <w:jc w:val="both"/>
        <w:rPr>
          <w:sz w:val="28"/>
          <w:szCs w:val="28"/>
        </w:rPr>
      </w:pPr>
    </w:p>
    <w:p w:rsidR="00826A6E" w:rsidRPr="00CE5201" w:rsidRDefault="0042397E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>2.1 Наименование государственной услуги</w:t>
      </w:r>
    </w:p>
    <w:p w:rsidR="006A44FD" w:rsidRPr="006A44FD" w:rsidRDefault="006A44FD" w:rsidP="0006723A">
      <w:pPr>
        <w:ind w:firstLine="709"/>
        <w:jc w:val="both"/>
        <w:rPr>
          <w:sz w:val="28"/>
          <w:szCs w:val="28"/>
        </w:rPr>
      </w:pPr>
      <w:r w:rsidRPr="006A44FD">
        <w:rPr>
          <w:sz w:val="28"/>
          <w:szCs w:val="28"/>
        </w:rPr>
        <w:t xml:space="preserve">Признание гражданина </w:t>
      </w:r>
      <w:proofErr w:type="gramStart"/>
      <w:r w:rsidRPr="006A44FD">
        <w:rPr>
          <w:sz w:val="28"/>
          <w:szCs w:val="28"/>
        </w:rPr>
        <w:t>нуждаю</w:t>
      </w:r>
      <w:r w:rsidR="004E45C6">
        <w:rPr>
          <w:sz w:val="28"/>
          <w:szCs w:val="28"/>
        </w:rPr>
        <w:t>щимся</w:t>
      </w:r>
      <w:proofErr w:type="gramEnd"/>
      <w:r w:rsidR="004E45C6">
        <w:rPr>
          <w:sz w:val="28"/>
          <w:szCs w:val="28"/>
        </w:rPr>
        <w:t xml:space="preserve"> в социальном обслуживании и</w:t>
      </w:r>
      <w:r w:rsidRPr="006A44FD">
        <w:rPr>
          <w:sz w:val="28"/>
          <w:szCs w:val="28"/>
        </w:rPr>
        <w:t xml:space="preserve"> составление (пересмотр) индивидуальной программы предоставления социальных услуг.</w:t>
      </w:r>
    </w:p>
    <w:p w:rsidR="0029326A" w:rsidRPr="00CE5201" w:rsidRDefault="0029326A" w:rsidP="0006723A">
      <w:pPr>
        <w:widowControl w:val="0"/>
        <w:ind w:firstLine="709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2.2 Наименование органа предоставляющего государственную услугу </w:t>
      </w:r>
    </w:p>
    <w:p w:rsidR="0029326A" w:rsidRDefault="0029326A" w:rsidP="0006723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01">
        <w:rPr>
          <w:rFonts w:ascii="Times New Roman" w:hAnsi="Times New Roman" w:cs="Times New Roman"/>
          <w:sz w:val="28"/>
          <w:szCs w:val="28"/>
        </w:rPr>
        <w:t>Гос</w:t>
      </w:r>
      <w:r w:rsidR="00E24B4F">
        <w:rPr>
          <w:rFonts w:ascii="Times New Roman" w:hAnsi="Times New Roman" w:cs="Times New Roman"/>
          <w:sz w:val="28"/>
          <w:szCs w:val="28"/>
        </w:rPr>
        <w:t>ударственную услугу предоставля</w:t>
      </w:r>
      <w:r w:rsidR="006A44FD">
        <w:rPr>
          <w:rFonts w:ascii="Times New Roman" w:hAnsi="Times New Roman" w:cs="Times New Roman"/>
          <w:sz w:val="28"/>
          <w:szCs w:val="28"/>
        </w:rPr>
        <w:t>ю</w:t>
      </w:r>
      <w:r w:rsidR="00E24B4F">
        <w:rPr>
          <w:rFonts w:ascii="Times New Roman" w:hAnsi="Times New Roman" w:cs="Times New Roman"/>
          <w:sz w:val="28"/>
          <w:szCs w:val="28"/>
        </w:rPr>
        <w:t xml:space="preserve">т </w:t>
      </w:r>
      <w:r w:rsidR="00831DB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24B4F">
        <w:rPr>
          <w:rFonts w:ascii="Times New Roman" w:hAnsi="Times New Roman" w:cs="Times New Roman"/>
          <w:sz w:val="28"/>
          <w:szCs w:val="28"/>
        </w:rPr>
        <w:t xml:space="preserve">и </w:t>
      </w:r>
      <w:r w:rsidR="006A44FD">
        <w:rPr>
          <w:rFonts w:ascii="Times New Roman" w:hAnsi="Times New Roman" w:cs="Times New Roman"/>
          <w:sz w:val="28"/>
          <w:szCs w:val="28"/>
        </w:rPr>
        <w:t>уполномоченные организации</w:t>
      </w:r>
      <w:r w:rsidRPr="00CE5201">
        <w:rPr>
          <w:rFonts w:ascii="Times New Roman" w:hAnsi="Times New Roman" w:cs="Times New Roman"/>
          <w:sz w:val="28"/>
          <w:szCs w:val="28"/>
        </w:rPr>
        <w:t>.</w:t>
      </w:r>
    </w:p>
    <w:p w:rsidR="00750FFC" w:rsidRPr="00E24B4F" w:rsidRDefault="00750FFC" w:rsidP="0006723A">
      <w:pPr>
        <w:widowControl w:val="0"/>
        <w:ind w:firstLine="709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В</w:t>
      </w:r>
      <w:r w:rsidR="0029326A" w:rsidRPr="00CE5201">
        <w:rPr>
          <w:sz w:val="28"/>
          <w:szCs w:val="28"/>
        </w:rPr>
        <w:t xml:space="preserve"> соответствии с требованиями пункта 3 части 1 статьи 7 Федерального </w:t>
      </w:r>
      <w:r w:rsidR="0029326A" w:rsidRPr="00E24B4F">
        <w:rPr>
          <w:sz w:val="28"/>
          <w:szCs w:val="28"/>
        </w:rPr>
        <w:t xml:space="preserve">Закона от 27.07.2010 № 210-ФЗ «Об организации предоставления государственных и муниципальных услуг» (далее - Закон от 27.07.2010 № 210-ФЗ) </w:t>
      </w:r>
      <w:r w:rsidR="00E24B4F" w:rsidRPr="00E24B4F">
        <w:rPr>
          <w:sz w:val="28"/>
          <w:szCs w:val="28"/>
        </w:rPr>
        <w:t>п</w:t>
      </w:r>
      <w:r w:rsidRPr="00E24B4F">
        <w:rPr>
          <w:sz w:val="28"/>
          <w:szCs w:val="28"/>
        </w:rPr>
        <w:t xml:space="preserve">о указанной услуге </w:t>
      </w:r>
      <w:r w:rsidR="00831DBF">
        <w:rPr>
          <w:sz w:val="28"/>
          <w:szCs w:val="28"/>
        </w:rPr>
        <w:t xml:space="preserve">Министерство </w:t>
      </w:r>
      <w:r w:rsidRPr="00E24B4F">
        <w:rPr>
          <w:sz w:val="28"/>
          <w:szCs w:val="28"/>
        </w:rPr>
        <w:t xml:space="preserve">и </w:t>
      </w:r>
      <w:r w:rsidR="006A44FD">
        <w:rPr>
          <w:sz w:val="28"/>
          <w:szCs w:val="28"/>
        </w:rPr>
        <w:t xml:space="preserve">уполномоченные </w:t>
      </w:r>
      <w:r w:rsidR="00E24B4F" w:rsidRPr="00E24B4F">
        <w:rPr>
          <w:sz w:val="28"/>
          <w:szCs w:val="28"/>
        </w:rPr>
        <w:t>организации не вправе требовать от заявителей</w:t>
      </w:r>
      <w:r w:rsidRPr="00E24B4F">
        <w:rPr>
          <w:sz w:val="28"/>
          <w:szCs w:val="28"/>
        </w:rPr>
        <w:t xml:space="preserve"> предоставление следующих документов:</w:t>
      </w:r>
    </w:p>
    <w:p w:rsidR="00750FFC" w:rsidRPr="00E24B4F" w:rsidRDefault="007B5D36" w:rsidP="000672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</w:t>
      </w:r>
      <w:r w:rsidR="00750FFC" w:rsidRPr="00E24B4F">
        <w:rPr>
          <w:sz w:val="28"/>
          <w:szCs w:val="28"/>
        </w:rPr>
        <w:t xml:space="preserve"> о количестве граждан, зарегистрированных в жилом помещении;</w:t>
      </w:r>
    </w:p>
    <w:p w:rsidR="00750FFC" w:rsidRDefault="00D555B1" w:rsidP="0006723A">
      <w:pPr>
        <w:widowControl w:val="0"/>
        <w:ind w:firstLine="709"/>
        <w:jc w:val="both"/>
        <w:rPr>
          <w:sz w:val="28"/>
          <w:szCs w:val="28"/>
        </w:rPr>
      </w:pPr>
      <w:r w:rsidRPr="00E24B4F">
        <w:rPr>
          <w:sz w:val="28"/>
          <w:szCs w:val="28"/>
        </w:rPr>
        <w:t>сведения о размере пенсии и иных выплат, осуществляемых органами пенсионного обеспечения, и выплат, осуществляемых органами соци</w:t>
      </w:r>
      <w:r w:rsidR="00CF37B2">
        <w:rPr>
          <w:sz w:val="28"/>
          <w:szCs w:val="28"/>
        </w:rPr>
        <w:t>альной защиты населения области;</w:t>
      </w:r>
    </w:p>
    <w:p w:rsidR="00CF37B2" w:rsidRPr="00CE5201" w:rsidRDefault="00CF37B2" w:rsidP="000672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инвалидности. </w:t>
      </w:r>
    </w:p>
    <w:p w:rsidR="00750FFC" w:rsidRDefault="00ED7A47" w:rsidP="000672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750FFC" w:rsidRPr="00CE5201">
        <w:rPr>
          <w:sz w:val="28"/>
          <w:szCs w:val="28"/>
        </w:rPr>
        <w:t xml:space="preserve"> вправе представить указанные документы по собственной инициативе.</w:t>
      </w:r>
    </w:p>
    <w:p w:rsidR="0054596A" w:rsidRDefault="00F10256" w:rsidP="0054596A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случает </w:t>
      </w:r>
      <w:proofErr w:type="gramStart"/>
      <w:r>
        <w:rPr>
          <w:sz w:val="28"/>
          <w:szCs w:val="28"/>
        </w:rPr>
        <w:t>непредставления</w:t>
      </w:r>
      <w:proofErr w:type="gramEnd"/>
      <w:r>
        <w:rPr>
          <w:sz w:val="28"/>
          <w:szCs w:val="28"/>
        </w:rPr>
        <w:t xml:space="preserve"> заявителем указанных документов по собственной инициативе</w:t>
      </w:r>
      <w:r w:rsidR="00A33381">
        <w:rPr>
          <w:sz w:val="28"/>
          <w:szCs w:val="28"/>
        </w:rPr>
        <w:t>,</w:t>
      </w:r>
      <w:r>
        <w:rPr>
          <w:sz w:val="28"/>
          <w:szCs w:val="28"/>
        </w:rPr>
        <w:t xml:space="preserve"> Министерство (</w:t>
      </w:r>
      <w:r w:rsidRPr="00F10256">
        <w:rPr>
          <w:sz w:val="28"/>
          <w:szCs w:val="28"/>
        </w:rPr>
        <w:t>уполномоченн</w:t>
      </w:r>
      <w:r>
        <w:rPr>
          <w:sz w:val="28"/>
          <w:szCs w:val="28"/>
        </w:rPr>
        <w:t>ая</w:t>
      </w:r>
      <w:r w:rsidRPr="00F1025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я) запрашивает</w:t>
      </w:r>
      <w:r w:rsidR="0054596A">
        <w:rPr>
          <w:sz w:val="28"/>
          <w:szCs w:val="28"/>
        </w:rPr>
        <w:t>:</w:t>
      </w:r>
    </w:p>
    <w:p w:rsidR="0054596A" w:rsidRPr="0054596A" w:rsidRDefault="0054596A" w:rsidP="0054596A">
      <w:pPr>
        <w:widowControl w:val="0"/>
        <w:ind w:firstLine="709"/>
        <w:jc w:val="both"/>
        <w:rPr>
          <w:sz w:val="28"/>
          <w:szCs w:val="28"/>
        </w:rPr>
      </w:pPr>
      <w:r w:rsidRPr="0054596A">
        <w:rPr>
          <w:sz w:val="28"/>
          <w:szCs w:val="28"/>
        </w:rPr>
        <w:t>1) в федеральном органе исполнительной власти в сфере внутренних дел – справку о количестве граждан, зарегистрированных в жилом помещении;</w:t>
      </w:r>
    </w:p>
    <w:p w:rsidR="0054596A" w:rsidRPr="0054596A" w:rsidRDefault="0054596A" w:rsidP="0054596A">
      <w:pPr>
        <w:widowControl w:val="0"/>
        <w:ind w:firstLine="709"/>
        <w:jc w:val="both"/>
        <w:rPr>
          <w:sz w:val="28"/>
          <w:szCs w:val="28"/>
        </w:rPr>
      </w:pPr>
      <w:r w:rsidRPr="0054596A">
        <w:rPr>
          <w:sz w:val="28"/>
          <w:szCs w:val="28"/>
        </w:rPr>
        <w:t>2) в ФГИС ФРИ – сведения об инвалидности;</w:t>
      </w:r>
    </w:p>
    <w:p w:rsidR="0054596A" w:rsidRPr="0054596A" w:rsidRDefault="0054596A" w:rsidP="0054596A">
      <w:pPr>
        <w:widowControl w:val="0"/>
        <w:ind w:firstLine="709"/>
        <w:jc w:val="both"/>
        <w:rPr>
          <w:sz w:val="28"/>
          <w:szCs w:val="28"/>
        </w:rPr>
      </w:pPr>
      <w:r w:rsidRPr="0054596A">
        <w:rPr>
          <w:sz w:val="28"/>
          <w:szCs w:val="28"/>
        </w:rPr>
        <w:t>3) в территориальном органе Пенсионного фонда Российской Федерации – сведения о размере пенсии и иных выплатах, осуществляемых органами пенсионного обеспечения;</w:t>
      </w:r>
    </w:p>
    <w:p w:rsidR="00F10256" w:rsidRPr="00CE5201" w:rsidRDefault="0054596A" w:rsidP="0054596A">
      <w:pPr>
        <w:widowControl w:val="0"/>
        <w:ind w:firstLine="709"/>
        <w:jc w:val="both"/>
        <w:rPr>
          <w:sz w:val="28"/>
          <w:szCs w:val="28"/>
        </w:rPr>
      </w:pPr>
      <w:r w:rsidRPr="0054596A">
        <w:rPr>
          <w:sz w:val="28"/>
          <w:szCs w:val="28"/>
        </w:rPr>
        <w:t>4) в территориальном управлении социальной защиты населения – сведения о размере выплат, осуществляемых органами социальной защиты населения области.</w:t>
      </w:r>
    </w:p>
    <w:p w:rsidR="00750FFC" w:rsidRPr="00CE5201" w:rsidRDefault="00750FFC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2.3 </w:t>
      </w:r>
      <w:r w:rsidR="00115C51">
        <w:rPr>
          <w:b/>
          <w:sz w:val="28"/>
          <w:szCs w:val="28"/>
        </w:rPr>
        <w:t>О</w:t>
      </w:r>
      <w:r w:rsidR="00115C51" w:rsidRPr="00115C51">
        <w:rPr>
          <w:b/>
          <w:sz w:val="28"/>
          <w:szCs w:val="28"/>
        </w:rPr>
        <w:t>писание результата предоставления государственной услуги</w:t>
      </w:r>
    </w:p>
    <w:p w:rsidR="009F3BF7" w:rsidRPr="007B5D36" w:rsidRDefault="007B5D36" w:rsidP="009F3B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признании гражданина</w:t>
      </w:r>
      <w:r w:rsidRPr="007B5D36">
        <w:rPr>
          <w:sz w:val="28"/>
          <w:szCs w:val="28"/>
        </w:rPr>
        <w:t xml:space="preserve"> </w:t>
      </w:r>
      <w:proofErr w:type="gramStart"/>
      <w:r w:rsidRPr="007B5D36">
        <w:rPr>
          <w:sz w:val="28"/>
          <w:szCs w:val="28"/>
        </w:rPr>
        <w:t>нуждающимся</w:t>
      </w:r>
      <w:proofErr w:type="gramEnd"/>
      <w:r w:rsidRPr="007B5D36">
        <w:rPr>
          <w:sz w:val="28"/>
          <w:szCs w:val="28"/>
        </w:rPr>
        <w:t xml:space="preserve"> в социал</w:t>
      </w:r>
      <w:r>
        <w:rPr>
          <w:sz w:val="28"/>
          <w:szCs w:val="28"/>
        </w:rPr>
        <w:t xml:space="preserve">ьном обслуживании </w:t>
      </w:r>
      <w:r w:rsidRPr="007B5D36">
        <w:rPr>
          <w:sz w:val="28"/>
          <w:szCs w:val="28"/>
        </w:rPr>
        <w:t>и составление (пересмотр) индивидуальной программы;</w:t>
      </w:r>
    </w:p>
    <w:p w:rsidR="007B5D36" w:rsidRDefault="007B5D36" w:rsidP="007B5D36">
      <w:pPr>
        <w:widowControl w:val="0"/>
        <w:ind w:firstLine="709"/>
        <w:jc w:val="both"/>
        <w:rPr>
          <w:sz w:val="28"/>
          <w:szCs w:val="28"/>
        </w:rPr>
      </w:pPr>
      <w:r w:rsidRPr="007B5D36">
        <w:rPr>
          <w:sz w:val="28"/>
          <w:szCs w:val="28"/>
        </w:rPr>
        <w:t xml:space="preserve">принятие решения об отказе в признании гражданина </w:t>
      </w:r>
      <w:proofErr w:type="gramStart"/>
      <w:r w:rsidRPr="007B5D36">
        <w:rPr>
          <w:sz w:val="28"/>
          <w:szCs w:val="28"/>
        </w:rPr>
        <w:t>нуждающ</w:t>
      </w:r>
      <w:r w:rsidR="004E45C6">
        <w:rPr>
          <w:sz w:val="28"/>
          <w:szCs w:val="28"/>
        </w:rPr>
        <w:t>имся</w:t>
      </w:r>
      <w:proofErr w:type="gramEnd"/>
      <w:r w:rsidR="004E45C6">
        <w:rPr>
          <w:sz w:val="28"/>
          <w:szCs w:val="28"/>
        </w:rPr>
        <w:t xml:space="preserve"> в социальном обслуживании </w:t>
      </w:r>
      <w:r w:rsidRPr="007B5D36">
        <w:rPr>
          <w:sz w:val="28"/>
          <w:szCs w:val="28"/>
        </w:rPr>
        <w:t>и</w:t>
      </w:r>
      <w:r w:rsidR="004E45C6">
        <w:rPr>
          <w:sz w:val="28"/>
          <w:szCs w:val="28"/>
        </w:rPr>
        <w:t xml:space="preserve"> составлении</w:t>
      </w:r>
      <w:r w:rsidRPr="007B5D36">
        <w:rPr>
          <w:sz w:val="28"/>
          <w:szCs w:val="28"/>
        </w:rPr>
        <w:t xml:space="preserve"> </w:t>
      </w:r>
      <w:r w:rsidR="004E45C6">
        <w:rPr>
          <w:sz w:val="28"/>
          <w:szCs w:val="28"/>
        </w:rPr>
        <w:t>(</w:t>
      </w:r>
      <w:r w:rsidRPr="007B5D36">
        <w:rPr>
          <w:sz w:val="28"/>
          <w:szCs w:val="28"/>
        </w:rPr>
        <w:t>пересмотре</w:t>
      </w:r>
      <w:r w:rsidR="004E45C6">
        <w:rPr>
          <w:sz w:val="28"/>
          <w:szCs w:val="28"/>
        </w:rPr>
        <w:t>)</w:t>
      </w:r>
      <w:r w:rsidRPr="007B5D36">
        <w:rPr>
          <w:sz w:val="28"/>
          <w:szCs w:val="28"/>
        </w:rPr>
        <w:t xml:space="preserve"> индивидуальной программы </w:t>
      </w:r>
      <w:r w:rsidR="004E45C6">
        <w:rPr>
          <w:sz w:val="28"/>
          <w:szCs w:val="28"/>
        </w:rPr>
        <w:t>предоставления социальных услуг</w:t>
      </w:r>
      <w:r w:rsidRPr="007B5D36">
        <w:rPr>
          <w:sz w:val="28"/>
          <w:szCs w:val="28"/>
        </w:rPr>
        <w:t>.</w:t>
      </w:r>
    </w:p>
    <w:p w:rsidR="006978B9" w:rsidRDefault="006978B9" w:rsidP="007B5D36">
      <w:pPr>
        <w:widowControl w:val="0"/>
        <w:ind w:firstLine="709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lastRenderedPageBreak/>
        <w:t xml:space="preserve">2.4 Срок предоставления государственной услуги </w:t>
      </w:r>
    </w:p>
    <w:p w:rsidR="007B5D36" w:rsidRPr="007B5D36" w:rsidRDefault="007B5D36" w:rsidP="007B5D36">
      <w:pPr>
        <w:widowControl w:val="0"/>
        <w:ind w:firstLine="720"/>
        <w:jc w:val="both"/>
        <w:rPr>
          <w:sz w:val="28"/>
          <w:szCs w:val="28"/>
        </w:rPr>
      </w:pPr>
      <w:r w:rsidRPr="007B5D36">
        <w:rPr>
          <w:sz w:val="28"/>
          <w:szCs w:val="28"/>
        </w:rPr>
        <w:t xml:space="preserve">Принятие решения о признании (отказе в признании) </w:t>
      </w:r>
      <w:r>
        <w:rPr>
          <w:sz w:val="28"/>
          <w:szCs w:val="28"/>
        </w:rPr>
        <w:t>гражданина</w:t>
      </w:r>
      <w:r w:rsidRPr="007B5D36">
        <w:rPr>
          <w:sz w:val="28"/>
          <w:szCs w:val="28"/>
        </w:rPr>
        <w:t xml:space="preserve"> нуждаю</w:t>
      </w:r>
      <w:r w:rsidR="004E45C6">
        <w:rPr>
          <w:sz w:val="28"/>
          <w:szCs w:val="28"/>
        </w:rPr>
        <w:t>щимся в социальном обслуживании</w:t>
      </w:r>
      <w:r w:rsidRPr="007B5D36">
        <w:rPr>
          <w:sz w:val="28"/>
          <w:szCs w:val="28"/>
        </w:rPr>
        <w:t xml:space="preserve"> и</w:t>
      </w:r>
      <w:r w:rsidR="004E45C6">
        <w:rPr>
          <w:sz w:val="28"/>
          <w:szCs w:val="28"/>
        </w:rPr>
        <w:t xml:space="preserve"> составлении</w:t>
      </w:r>
      <w:r w:rsidRPr="007B5D36">
        <w:rPr>
          <w:sz w:val="28"/>
          <w:szCs w:val="28"/>
        </w:rPr>
        <w:t xml:space="preserve"> </w:t>
      </w:r>
      <w:r w:rsidR="004E45C6">
        <w:rPr>
          <w:sz w:val="28"/>
          <w:szCs w:val="28"/>
        </w:rPr>
        <w:t>(</w:t>
      </w:r>
      <w:r w:rsidRPr="007B5D36">
        <w:rPr>
          <w:sz w:val="28"/>
          <w:szCs w:val="28"/>
        </w:rPr>
        <w:t>пересмотре</w:t>
      </w:r>
      <w:r w:rsidR="004E45C6">
        <w:rPr>
          <w:sz w:val="28"/>
          <w:szCs w:val="28"/>
        </w:rPr>
        <w:t>)</w:t>
      </w:r>
      <w:r w:rsidRPr="007B5D36">
        <w:rPr>
          <w:sz w:val="28"/>
          <w:szCs w:val="28"/>
        </w:rPr>
        <w:t xml:space="preserve"> индивидуальной программы предоставления социальных услуг осуществляется в течение 5 рабочих дней с даты </w:t>
      </w:r>
      <w:r w:rsidR="00634CA9">
        <w:rPr>
          <w:sz w:val="28"/>
          <w:szCs w:val="28"/>
        </w:rPr>
        <w:t>подачи</w:t>
      </w:r>
      <w:r w:rsidRPr="007B5D36">
        <w:rPr>
          <w:sz w:val="28"/>
          <w:szCs w:val="28"/>
        </w:rPr>
        <w:t xml:space="preserve"> заявления.</w:t>
      </w:r>
    </w:p>
    <w:p w:rsidR="007B5D36" w:rsidRDefault="007B5D36" w:rsidP="007B5D36">
      <w:pPr>
        <w:widowControl w:val="0"/>
        <w:ind w:firstLine="720"/>
        <w:jc w:val="both"/>
        <w:rPr>
          <w:sz w:val="28"/>
          <w:szCs w:val="28"/>
        </w:rPr>
      </w:pPr>
      <w:r w:rsidRPr="007B5D36">
        <w:rPr>
          <w:sz w:val="28"/>
          <w:szCs w:val="28"/>
        </w:rPr>
        <w:t>Составление</w:t>
      </w:r>
      <w:r w:rsidR="00634CA9">
        <w:rPr>
          <w:sz w:val="28"/>
          <w:szCs w:val="28"/>
        </w:rPr>
        <w:t xml:space="preserve"> (пересмотр) и передача</w:t>
      </w:r>
      <w:r w:rsidRPr="007B5D36">
        <w:rPr>
          <w:sz w:val="28"/>
          <w:szCs w:val="28"/>
        </w:rPr>
        <w:t xml:space="preserve"> индивидуальной программы осуществляется в </w:t>
      </w:r>
      <w:r w:rsidR="00634CA9">
        <w:rPr>
          <w:sz w:val="28"/>
          <w:szCs w:val="28"/>
        </w:rPr>
        <w:t xml:space="preserve">срок не более чем 10 </w:t>
      </w:r>
      <w:r w:rsidRPr="007B5D36">
        <w:rPr>
          <w:sz w:val="28"/>
          <w:szCs w:val="28"/>
        </w:rPr>
        <w:t>рабочих дней с</w:t>
      </w:r>
      <w:r w:rsidR="00634CA9">
        <w:rPr>
          <w:sz w:val="28"/>
          <w:szCs w:val="28"/>
        </w:rPr>
        <w:t>о дня подачи</w:t>
      </w:r>
      <w:r w:rsidRPr="007B5D36">
        <w:rPr>
          <w:sz w:val="28"/>
          <w:szCs w:val="28"/>
        </w:rPr>
        <w:t xml:space="preserve"> заявления.</w:t>
      </w:r>
    </w:p>
    <w:p w:rsidR="00115C51" w:rsidRDefault="008B3C7A" w:rsidP="007B5D36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2.5 </w:t>
      </w:r>
      <w:r w:rsidR="00115C51">
        <w:rPr>
          <w:b/>
          <w:sz w:val="28"/>
          <w:szCs w:val="28"/>
        </w:rPr>
        <w:t>Н</w:t>
      </w:r>
      <w:r w:rsidR="00115C51" w:rsidRPr="00115C51">
        <w:rPr>
          <w:b/>
          <w:sz w:val="28"/>
          <w:szCs w:val="28"/>
        </w:rPr>
        <w:t>ормативные правовые акты, регулирующие предоставление государственной услуги</w:t>
      </w:r>
    </w:p>
    <w:p w:rsidR="007B5D36" w:rsidRPr="007B5D36" w:rsidRDefault="007B5D36" w:rsidP="007B5D36">
      <w:pPr>
        <w:widowControl w:val="0"/>
        <w:ind w:firstLine="720"/>
        <w:jc w:val="both"/>
        <w:rPr>
          <w:sz w:val="28"/>
          <w:szCs w:val="28"/>
        </w:rPr>
      </w:pPr>
      <w:r w:rsidRPr="007B5D36"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размещается на официальном сайте </w:t>
      </w:r>
      <w:r w:rsidR="004E45C6">
        <w:rPr>
          <w:sz w:val="28"/>
          <w:szCs w:val="28"/>
        </w:rPr>
        <w:t>Министерства (уполномоченных организаций)</w:t>
      </w:r>
      <w:r w:rsidRPr="007B5D36">
        <w:rPr>
          <w:sz w:val="28"/>
          <w:szCs w:val="28"/>
        </w:rPr>
        <w:t xml:space="preserve">, в </w:t>
      </w:r>
      <w:r w:rsidR="005810C4">
        <w:rPr>
          <w:sz w:val="28"/>
          <w:szCs w:val="28"/>
        </w:rPr>
        <w:t>Реестр</w:t>
      </w:r>
      <w:r w:rsidRPr="007B5D36">
        <w:rPr>
          <w:sz w:val="28"/>
          <w:szCs w:val="28"/>
        </w:rPr>
        <w:t>е государственных услуг и на Едином портале.</w:t>
      </w:r>
    </w:p>
    <w:p w:rsidR="007B5D36" w:rsidRDefault="00061370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2.6 Исчерпывающий </w:t>
      </w:r>
      <w:r w:rsidR="00DD4039">
        <w:rPr>
          <w:b/>
          <w:sz w:val="28"/>
          <w:szCs w:val="28"/>
        </w:rPr>
        <w:t>п</w:t>
      </w:r>
      <w:r w:rsidR="00DD4039" w:rsidRPr="00DD4039">
        <w:rPr>
          <w:b/>
          <w:sz w:val="28"/>
          <w:szCs w:val="28"/>
        </w:rPr>
        <w:t>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7B5D36" w:rsidRDefault="007B5D36" w:rsidP="00AD221A">
      <w:pPr>
        <w:widowControl w:val="0"/>
        <w:ind w:firstLine="720"/>
        <w:jc w:val="both"/>
        <w:rPr>
          <w:sz w:val="28"/>
          <w:szCs w:val="28"/>
        </w:rPr>
      </w:pPr>
      <w:r w:rsidRPr="007B5D36">
        <w:rPr>
          <w:sz w:val="28"/>
          <w:szCs w:val="28"/>
        </w:rPr>
        <w:t xml:space="preserve">Для предоставления государственной услуги </w:t>
      </w:r>
      <w:r w:rsidR="00ED7A47">
        <w:rPr>
          <w:sz w:val="28"/>
          <w:szCs w:val="28"/>
        </w:rPr>
        <w:t>Заявитель</w:t>
      </w:r>
      <w:r w:rsidRPr="007B5D36">
        <w:rPr>
          <w:sz w:val="28"/>
          <w:szCs w:val="28"/>
        </w:rPr>
        <w:t xml:space="preserve"> (Представитель </w:t>
      </w:r>
      <w:r w:rsidR="00ED7A47">
        <w:rPr>
          <w:sz w:val="28"/>
          <w:szCs w:val="28"/>
        </w:rPr>
        <w:t>Заявителя</w:t>
      </w:r>
      <w:r w:rsidRPr="007B5D36">
        <w:rPr>
          <w:sz w:val="28"/>
          <w:szCs w:val="28"/>
        </w:rPr>
        <w:t>) представляет следующие документы</w:t>
      </w:r>
      <w:r>
        <w:rPr>
          <w:sz w:val="28"/>
          <w:szCs w:val="28"/>
        </w:rPr>
        <w:t xml:space="preserve">: </w:t>
      </w:r>
    </w:p>
    <w:p w:rsidR="00C05BCB" w:rsidRPr="00CE5201" w:rsidRDefault="00C7549D" w:rsidP="00AD221A">
      <w:pPr>
        <w:widowControl w:val="0"/>
        <w:ind w:firstLine="720"/>
        <w:jc w:val="both"/>
        <w:rPr>
          <w:sz w:val="28"/>
          <w:szCs w:val="28"/>
        </w:rPr>
      </w:pPr>
      <w:r w:rsidRPr="00C7549D">
        <w:rPr>
          <w:sz w:val="28"/>
          <w:szCs w:val="28"/>
        </w:rPr>
        <w:t>заявление о предоставлении социальных услуг по форме, утвержденной приказом</w:t>
      </w:r>
      <w:r>
        <w:rPr>
          <w:sz w:val="28"/>
          <w:szCs w:val="28"/>
        </w:rPr>
        <w:t xml:space="preserve"> Минтруда России от 28.03.2014 №</w:t>
      </w:r>
      <w:r w:rsidRPr="00C7549D">
        <w:rPr>
          <w:sz w:val="28"/>
          <w:szCs w:val="28"/>
        </w:rPr>
        <w:t xml:space="preserve"> 159н </w:t>
      </w:r>
      <w:r>
        <w:rPr>
          <w:sz w:val="28"/>
          <w:szCs w:val="28"/>
        </w:rPr>
        <w:t>«</w:t>
      </w:r>
      <w:r w:rsidRPr="00C7549D">
        <w:rPr>
          <w:sz w:val="28"/>
          <w:szCs w:val="28"/>
        </w:rPr>
        <w:t>Об утверждении формы заявления о предоставлении социальных услуг</w:t>
      </w:r>
      <w:r>
        <w:rPr>
          <w:sz w:val="28"/>
          <w:szCs w:val="28"/>
        </w:rPr>
        <w:t>»</w:t>
      </w:r>
      <w:r w:rsidR="00634CA9">
        <w:rPr>
          <w:sz w:val="28"/>
          <w:szCs w:val="28"/>
        </w:rPr>
        <w:t xml:space="preserve"> </w:t>
      </w:r>
      <w:r w:rsidRPr="00C7549D">
        <w:rPr>
          <w:sz w:val="28"/>
          <w:szCs w:val="28"/>
        </w:rPr>
        <w:t>либо заявление о пересмотре индивидуальной программы предоставления социальных услу</w:t>
      </w:r>
      <w:r>
        <w:rPr>
          <w:sz w:val="28"/>
          <w:szCs w:val="28"/>
        </w:rPr>
        <w:t xml:space="preserve">г по форме согласно приложению № </w:t>
      </w:r>
      <w:r w:rsidR="0031702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Регламенту;</w:t>
      </w:r>
    </w:p>
    <w:p w:rsidR="00061370" w:rsidRPr="00CE5201" w:rsidRDefault="00061370" w:rsidP="00AD22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E5201">
        <w:rPr>
          <w:rFonts w:eastAsiaTheme="minorHAnsi"/>
          <w:bCs/>
          <w:sz w:val="28"/>
          <w:szCs w:val="28"/>
          <w:lang w:eastAsia="en-US"/>
        </w:rPr>
        <w:t xml:space="preserve">документ, удостоверяющий личность </w:t>
      </w:r>
      <w:r w:rsidR="00ED7A47">
        <w:rPr>
          <w:rFonts w:eastAsiaTheme="minorHAnsi"/>
          <w:bCs/>
          <w:sz w:val="28"/>
          <w:szCs w:val="28"/>
          <w:lang w:eastAsia="en-US"/>
        </w:rPr>
        <w:t>Заявителя</w:t>
      </w:r>
      <w:r w:rsidR="007772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8089A">
        <w:rPr>
          <w:rFonts w:eastAsiaTheme="minorHAnsi"/>
          <w:bCs/>
          <w:sz w:val="28"/>
          <w:szCs w:val="28"/>
          <w:lang w:eastAsia="en-US"/>
        </w:rPr>
        <w:t>(Представителя Заявителя)</w:t>
      </w:r>
      <w:r w:rsidRPr="00CE5201">
        <w:rPr>
          <w:rFonts w:eastAsiaTheme="minorHAnsi"/>
          <w:bCs/>
          <w:sz w:val="28"/>
          <w:szCs w:val="28"/>
          <w:lang w:eastAsia="en-US"/>
        </w:rPr>
        <w:t>;</w:t>
      </w:r>
    </w:p>
    <w:p w:rsidR="00061370" w:rsidRPr="00CE5201" w:rsidRDefault="00061370" w:rsidP="00AD22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E5201">
        <w:rPr>
          <w:rFonts w:eastAsiaTheme="minorHAnsi"/>
          <w:bCs/>
          <w:sz w:val="28"/>
          <w:szCs w:val="28"/>
          <w:lang w:eastAsia="en-US"/>
        </w:rPr>
        <w:t>свидетельство о рождении ребенка (в случае необходимости предоставления социальных услуг несовершеннолетним детям (для детей до 14 лет);</w:t>
      </w:r>
    </w:p>
    <w:p w:rsidR="00061370" w:rsidRPr="00CE5201" w:rsidRDefault="00061370" w:rsidP="00AD22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E5201">
        <w:rPr>
          <w:rFonts w:eastAsiaTheme="minorHAnsi"/>
          <w:bCs/>
          <w:sz w:val="28"/>
          <w:szCs w:val="28"/>
          <w:lang w:eastAsia="en-US"/>
        </w:rPr>
        <w:t xml:space="preserve">документ, подтверждающий полномочия </w:t>
      </w:r>
      <w:r w:rsidR="00634CA9">
        <w:rPr>
          <w:rFonts w:eastAsiaTheme="minorHAnsi"/>
          <w:bCs/>
          <w:sz w:val="28"/>
          <w:szCs w:val="28"/>
          <w:lang w:eastAsia="en-US"/>
        </w:rPr>
        <w:t xml:space="preserve">Представителя Заявителя </w:t>
      </w:r>
      <w:r w:rsidRPr="00CE5201">
        <w:rPr>
          <w:rFonts w:eastAsiaTheme="minorHAnsi"/>
          <w:bCs/>
          <w:sz w:val="28"/>
          <w:szCs w:val="28"/>
          <w:lang w:eastAsia="en-US"/>
        </w:rPr>
        <w:t>(при обращении представителя);</w:t>
      </w:r>
    </w:p>
    <w:p w:rsidR="00061370" w:rsidRPr="00B92AAA" w:rsidRDefault="00061370" w:rsidP="00AD22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92AAA">
        <w:rPr>
          <w:rFonts w:eastAsiaTheme="minorHAnsi"/>
          <w:bCs/>
          <w:sz w:val="28"/>
          <w:szCs w:val="28"/>
          <w:lang w:eastAsia="en-US"/>
        </w:rPr>
        <w:t xml:space="preserve">документ, подтверждающий место жительства и (или) пребывания (фактического проживания) </w:t>
      </w:r>
      <w:r w:rsidR="00ED7A47">
        <w:rPr>
          <w:rFonts w:eastAsiaTheme="minorHAnsi"/>
          <w:bCs/>
          <w:sz w:val="28"/>
          <w:szCs w:val="28"/>
          <w:lang w:eastAsia="en-US"/>
        </w:rPr>
        <w:t>Заявителя</w:t>
      </w:r>
      <w:r w:rsidRPr="00B92AAA">
        <w:rPr>
          <w:rFonts w:eastAsiaTheme="minorHAnsi"/>
          <w:bCs/>
          <w:sz w:val="28"/>
          <w:szCs w:val="28"/>
          <w:lang w:eastAsia="en-US"/>
        </w:rPr>
        <w:t>;</w:t>
      </w:r>
    </w:p>
    <w:p w:rsidR="00061370" w:rsidRPr="00CE5201" w:rsidRDefault="00061370" w:rsidP="00AD22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E5201">
        <w:rPr>
          <w:rFonts w:eastAsiaTheme="minorHAnsi"/>
          <w:bCs/>
          <w:sz w:val="28"/>
          <w:szCs w:val="28"/>
          <w:lang w:eastAsia="en-US"/>
        </w:rPr>
        <w:t xml:space="preserve">документы (сведения), подтверждающие наличие у </w:t>
      </w:r>
      <w:r w:rsidR="00ED7A47">
        <w:rPr>
          <w:rFonts w:eastAsiaTheme="minorHAnsi"/>
          <w:bCs/>
          <w:sz w:val="28"/>
          <w:szCs w:val="28"/>
          <w:lang w:eastAsia="en-US"/>
        </w:rPr>
        <w:t>Заявителя</w:t>
      </w:r>
      <w:r w:rsidRPr="00CE5201">
        <w:rPr>
          <w:rFonts w:eastAsiaTheme="minorHAnsi"/>
          <w:bCs/>
          <w:sz w:val="28"/>
          <w:szCs w:val="28"/>
          <w:lang w:eastAsia="en-US"/>
        </w:rPr>
        <w:t xml:space="preserve"> обстоятельств, которые ухудшают или могут ухудшить условия его жизнедеятельности, служащих основанием для признания гражданина нуждающимся в социальных услугах</w:t>
      </w:r>
      <w:r w:rsidR="00634CA9">
        <w:rPr>
          <w:rFonts w:eastAsiaTheme="minorHAnsi"/>
          <w:bCs/>
          <w:sz w:val="28"/>
          <w:szCs w:val="28"/>
          <w:lang w:eastAsia="en-US"/>
        </w:rPr>
        <w:t>;</w:t>
      </w:r>
    </w:p>
    <w:p w:rsidR="004A1551" w:rsidRPr="00CE5201" w:rsidRDefault="004A1551" w:rsidP="00AD22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85963">
        <w:rPr>
          <w:rFonts w:eastAsiaTheme="minorHAnsi"/>
          <w:bCs/>
          <w:sz w:val="28"/>
          <w:szCs w:val="28"/>
          <w:lang w:eastAsia="en-US"/>
        </w:rPr>
        <w:t xml:space="preserve">документы и сведения, необходимые для определения среднедушевого дохода </w:t>
      </w:r>
      <w:r w:rsidR="00F5550D">
        <w:rPr>
          <w:rFonts w:eastAsiaTheme="minorHAnsi"/>
          <w:bCs/>
          <w:sz w:val="28"/>
          <w:szCs w:val="28"/>
          <w:lang w:eastAsia="en-US"/>
        </w:rPr>
        <w:t>Заявителя</w:t>
      </w:r>
      <w:r w:rsidRPr="00C85963">
        <w:rPr>
          <w:rFonts w:eastAsiaTheme="minorHAnsi"/>
          <w:bCs/>
          <w:sz w:val="28"/>
          <w:szCs w:val="28"/>
          <w:lang w:eastAsia="en-US"/>
        </w:rPr>
        <w:t xml:space="preserve"> в соответствии с </w:t>
      </w:r>
      <w:hyperlink r:id="rId12" w:history="1">
        <w:r w:rsidRPr="00C85963">
          <w:rPr>
            <w:rFonts w:eastAsiaTheme="minorHAnsi"/>
            <w:bCs/>
            <w:color w:val="0000FF"/>
            <w:sz w:val="28"/>
            <w:szCs w:val="28"/>
            <w:lang w:eastAsia="en-US"/>
          </w:rPr>
          <w:t>Правилами</w:t>
        </w:r>
      </w:hyperlink>
      <w:r w:rsidRPr="00C85963">
        <w:rPr>
          <w:rFonts w:eastAsiaTheme="minorHAnsi"/>
          <w:bCs/>
          <w:sz w:val="28"/>
          <w:szCs w:val="28"/>
          <w:lang w:eastAsia="en-US"/>
        </w:rPr>
        <w:t xml:space="preserve"> определения среднедушевого дохода для предоставления социальных услуг бесплатно, установленными Правительством Российской Федерации</w:t>
      </w:r>
      <w:r w:rsidR="00D85940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EB401B">
        <w:rPr>
          <w:rFonts w:eastAsiaTheme="minorHAnsi"/>
          <w:bCs/>
          <w:sz w:val="28"/>
          <w:szCs w:val="28"/>
          <w:lang w:eastAsia="en-US"/>
        </w:rPr>
        <w:t>18.10.2014 № 1075</w:t>
      </w:r>
      <w:r w:rsidRPr="00C85963">
        <w:rPr>
          <w:rFonts w:eastAsiaTheme="minorHAnsi"/>
          <w:bCs/>
          <w:sz w:val="28"/>
          <w:szCs w:val="28"/>
          <w:lang w:eastAsia="en-US"/>
        </w:rPr>
        <w:t>, за исключением сведений о размере пенсии и иных выплат, осуществляемых органами пенсионного обеспечения, и выплат, осуществляемых органами социальной защиты населения области;</w:t>
      </w:r>
      <w:proofErr w:type="gramEnd"/>
    </w:p>
    <w:p w:rsidR="00253837" w:rsidRPr="00376DFD" w:rsidRDefault="00061370" w:rsidP="00AD22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E5201">
        <w:rPr>
          <w:rFonts w:eastAsiaTheme="minorHAnsi"/>
          <w:bCs/>
          <w:sz w:val="28"/>
          <w:szCs w:val="28"/>
          <w:lang w:eastAsia="en-US"/>
        </w:rPr>
        <w:t>индивидуальная программа</w:t>
      </w:r>
      <w:r w:rsidR="004A1551">
        <w:rPr>
          <w:rFonts w:eastAsiaTheme="minorHAnsi"/>
          <w:bCs/>
          <w:sz w:val="28"/>
          <w:szCs w:val="28"/>
          <w:lang w:eastAsia="en-US"/>
        </w:rPr>
        <w:t xml:space="preserve"> предоставлении социальных услуг </w:t>
      </w:r>
      <w:r w:rsidRPr="00CE5201">
        <w:rPr>
          <w:rFonts w:eastAsiaTheme="minorHAnsi"/>
          <w:bCs/>
          <w:sz w:val="28"/>
          <w:szCs w:val="28"/>
          <w:lang w:eastAsia="en-US"/>
        </w:rPr>
        <w:t xml:space="preserve">(при наличии </w:t>
      </w:r>
      <w:r w:rsidRPr="00376DFD">
        <w:rPr>
          <w:rFonts w:eastAsiaTheme="minorHAnsi"/>
          <w:bCs/>
          <w:sz w:val="28"/>
          <w:szCs w:val="28"/>
          <w:lang w:eastAsia="en-US"/>
        </w:rPr>
        <w:t>действующей индивидуальной программы);</w:t>
      </w:r>
    </w:p>
    <w:p w:rsidR="0073120D" w:rsidRPr="005F5B90" w:rsidRDefault="00560678" w:rsidP="00AD22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справка</w:t>
      </w:r>
      <w:r w:rsidR="0073120D" w:rsidRPr="00376DFD">
        <w:rPr>
          <w:sz w:val="28"/>
          <w:szCs w:val="28"/>
        </w:rPr>
        <w:t xml:space="preserve"> медико-социал</w:t>
      </w:r>
      <w:r w:rsidR="001C6844">
        <w:rPr>
          <w:sz w:val="28"/>
          <w:szCs w:val="28"/>
        </w:rPr>
        <w:t>ьной экспертизы и индивидуальная программа</w:t>
      </w:r>
      <w:r w:rsidR="0073120D" w:rsidRPr="00376DFD">
        <w:rPr>
          <w:sz w:val="28"/>
          <w:szCs w:val="28"/>
        </w:rPr>
        <w:t xml:space="preserve"> реабилитации инвалида (ребе</w:t>
      </w:r>
      <w:r w:rsidR="001C6844">
        <w:rPr>
          <w:sz w:val="28"/>
          <w:szCs w:val="28"/>
        </w:rPr>
        <w:t>нка-инвалида) или индивидуальная программа</w:t>
      </w:r>
      <w:r w:rsidR="0073120D" w:rsidRPr="00376DFD">
        <w:rPr>
          <w:sz w:val="28"/>
          <w:szCs w:val="28"/>
        </w:rPr>
        <w:t xml:space="preserve"> </w:t>
      </w:r>
      <w:r w:rsidR="0073120D" w:rsidRPr="00376DFD">
        <w:rPr>
          <w:sz w:val="28"/>
          <w:szCs w:val="28"/>
        </w:rPr>
        <w:lastRenderedPageBreak/>
        <w:t xml:space="preserve">реабилитации или </w:t>
      </w:r>
      <w:proofErr w:type="spellStart"/>
      <w:r w:rsidR="0073120D" w:rsidRPr="00376DFD">
        <w:rPr>
          <w:sz w:val="28"/>
          <w:szCs w:val="28"/>
        </w:rPr>
        <w:t>абилитации</w:t>
      </w:r>
      <w:proofErr w:type="spellEnd"/>
      <w:r w:rsidR="0073120D" w:rsidRPr="00376DFD">
        <w:rPr>
          <w:sz w:val="28"/>
          <w:szCs w:val="28"/>
        </w:rPr>
        <w:t xml:space="preserve"> инвал</w:t>
      </w:r>
      <w:r w:rsidR="001C6844">
        <w:rPr>
          <w:sz w:val="28"/>
          <w:szCs w:val="28"/>
        </w:rPr>
        <w:t>ида (ребенка-инвалида), выданная</w:t>
      </w:r>
      <w:r w:rsidR="0073120D" w:rsidRPr="00376DFD">
        <w:rPr>
          <w:sz w:val="28"/>
          <w:szCs w:val="28"/>
        </w:rPr>
        <w:t xml:space="preserve"> федеральным государственным учреждением медико-социальной экспертизы</w:t>
      </w:r>
      <w:r w:rsidR="005F5B90">
        <w:rPr>
          <w:sz w:val="28"/>
          <w:szCs w:val="28"/>
        </w:rPr>
        <w:t xml:space="preserve"> (</w:t>
      </w:r>
      <w:r w:rsidR="005F5B90" w:rsidRPr="005F5B90">
        <w:rPr>
          <w:sz w:val="28"/>
          <w:szCs w:val="28"/>
        </w:rPr>
        <w:t>для получателей социальных услуг, имеющих группу инвалидности, либо получателей социальных услуг, имеющих детей-инвалидов</w:t>
      </w:r>
      <w:r w:rsidR="005F5B90">
        <w:rPr>
          <w:sz w:val="28"/>
          <w:szCs w:val="28"/>
        </w:rPr>
        <w:t>, в случае отсутствия сведений об инвалидности в</w:t>
      </w:r>
      <w:r w:rsidR="005F5B90" w:rsidRPr="005F5B90">
        <w:t xml:space="preserve"> </w:t>
      </w:r>
      <w:r w:rsidR="005F5B90" w:rsidRPr="005F5B90">
        <w:rPr>
          <w:sz w:val="28"/>
          <w:szCs w:val="28"/>
        </w:rPr>
        <w:t>Федеральной государс</w:t>
      </w:r>
      <w:r w:rsidR="00277436">
        <w:rPr>
          <w:sz w:val="28"/>
          <w:szCs w:val="28"/>
        </w:rPr>
        <w:t>твенной информационной системе «</w:t>
      </w:r>
      <w:r w:rsidR="005F5B90" w:rsidRPr="005F5B90">
        <w:rPr>
          <w:sz w:val="28"/>
          <w:szCs w:val="28"/>
        </w:rPr>
        <w:t xml:space="preserve">Федеральный </w:t>
      </w:r>
      <w:r w:rsidR="005810C4">
        <w:rPr>
          <w:sz w:val="28"/>
          <w:szCs w:val="28"/>
        </w:rPr>
        <w:t>реестр</w:t>
      </w:r>
      <w:r w:rsidR="005F5B90" w:rsidRPr="005F5B90">
        <w:rPr>
          <w:sz w:val="28"/>
          <w:szCs w:val="28"/>
        </w:rPr>
        <w:t xml:space="preserve"> инвал</w:t>
      </w:r>
      <w:r w:rsidR="00277436">
        <w:rPr>
          <w:sz w:val="28"/>
          <w:szCs w:val="28"/>
        </w:rPr>
        <w:t>идов»)</w:t>
      </w:r>
      <w:r>
        <w:rPr>
          <w:sz w:val="28"/>
          <w:szCs w:val="28"/>
        </w:rPr>
        <w:t>;</w:t>
      </w:r>
    </w:p>
    <w:p w:rsidR="00253837" w:rsidRPr="00CE5201" w:rsidRDefault="00061370" w:rsidP="00AD22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E5201">
        <w:rPr>
          <w:rFonts w:eastAsiaTheme="minorHAnsi"/>
          <w:bCs/>
          <w:sz w:val="28"/>
          <w:szCs w:val="28"/>
          <w:lang w:eastAsia="en-US"/>
        </w:rPr>
        <w:t>документы, подтверждающие статус лица, пострадавшего в результате чрезвычайной ситуации, вооруженного межнационального (межэтнического) конфликта (</w:t>
      </w:r>
      <w:r w:rsidR="00253837" w:rsidRPr="00CE5201">
        <w:rPr>
          <w:rFonts w:eastAsiaTheme="minorHAnsi"/>
          <w:bCs/>
          <w:sz w:val="28"/>
          <w:szCs w:val="28"/>
          <w:lang w:eastAsia="en-US"/>
        </w:rPr>
        <w:t>лицам, пострадавшим в результате чрезвычайных ситуаций, вооруженных межнациональных (межэтнических) конфликтов</w:t>
      </w:r>
      <w:r w:rsidRPr="00CE5201">
        <w:rPr>
          <w:rFonts w:eastAsiaTheme="minorHAnsi"/>
          <w:bCs/>
          <w:sz w:val="28"/>
          <w:szCs w:val="28"/>
          <w:lang w:eastAsia="en-US"/>
        </w:rPr>
        <w:t>);</w:t>
      </w:r>
    </w:p>
    <w:p w:rsidR="00253837" w:rsidRPr="00CE5201" w:rsidRDefault="00061370" w:rsidP="00AD22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E5201">
        <w:rPr>
          <w:rFonts w:eastAsiaTheme="minorHAnsi"/>
          <w:bCs/>
          <w:sz w:val="28"/>
          <w:szCs w:val="28"/>
          <w:lang w:eastAsia="en-US"/>
        </w:rPr>
        <w:t>свидетельство о праве на льготы (</w:t>
      </w:r>
      <w:r w:rsidR="00253837" w:rsidRPr="00CE5201">
        <w:rPr>
          <w:rFonts w:eastAsiaTheme="minorHAnsi"/>
          <w:bCs/>
          <w:sz w:val="28"/>
          <w:szCs w:val="28"/>
          <w:lang w:eastAsia="en-US"/>
        </w:rPr>
        <w:t>участникам и инвалидам Великой Отечественной войны</w:t>
      </w:r>
      <w:r w:rsidRPr="00CE5201">
        <w:rPr>
          <w:rFonts w:eastAsiaTheme="minorHAnsi"/>
          <w:bCs/>
          <w:sz w:val="28"/>
          <w:szCs w:val="28"/>
          <w:lang w:eastAsia="en-US"/>
        </w:rPr>
        <w:t>);</w:t>
      </w:r>
    </w:p>
    <w:p w:rsidR="00253837" w:rsidRPr="00CE5201" w:rsidRDefault="00450F4E" w:rsidP="00AD22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E5201">
        <w:rPr>
          <w:rFonts w:eastAsiaTheme="minorHAnsi"/>
          <w:bCs/>
          <w:sz w:val="28"/>
          <w:szCs w:val="28"/>
          <w:lang w:eastAsia="en-US"/>
        </w:rPr>
        <w:t xml:space="preserve">заключение медицинской организации о состоянии здоровья </w:t>
      </w:r>
      <w:r w:rsidR="00ED7A47">
        <w:rPr>
          <w:rFonts w:eastAsiaTheme="minorHAnsi"/>
          <w:bCs/>
          <w:sz w:val="28"/>
          <w:szCs w:val="28"/>
          <w:lang w:eastAsia="en-US"/>
        </w:rPr>
        <w:t>Заявителя</w:t>
      </w:r>
      <w:r w:rsidR="007772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E5201">
        <w:rPr>
          <w:rFonts w:eastAsiaTheme="minorHAnsi"/>
          <w:bCs/>
          <w:sz w:val="28"/>
          <w:szCs w:val="28"/>
          <w:lang w:eastAsia="en-US"/>
        </w:rPr>
        <w:t>(частичной или полной утрате способности к самообслуживанию)</w:t>
      </w:r>
      <w:r w:rsidR="00E41E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E5201">
        <w:rPr>
          <w:rFonts w:eastAsiaTheme="minorHAnsi"/>
          <w:bCs/>
          <w:sz w:val="28"/>
          <w:szCs w:val="28"/>
          <w:lang w:eastAsia="en-US"/>
        </w:rPr>
        <w:t>для лиц, желающих получить социальные услуги в форме социального обслуживания на дому</w:t>
      </w:r>
      <w:r w:rsidR="00E41E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E5201">
        <w:rPr>
          <w:rFonts w:eastAsiaTheme="minorHAnsi"/>
          <w:bCs/>
          <w:sz w:val="28"/>
          <w:szCs w:val="28"/>
          <w:lang w:eastAsia="en-US"/>
        </w:rPr>
        <w:t>(</w:t>
      </w:r>
      <w:r w:rsidR="00240E8F" w:rsidRPr="00CE5201">
        <w:rPr>
          <w:rFonts w:eastAsiaTheme="minorHAnsi"/>
          <w:bCs/>
          <w:sz w:val="28"/>
          <w:szCs w:val="28"/>
          <w:lang w:eastAsia="en-US"/>
        </w:rPr>
        <w:t xml:space="preserve">Приложение № </w:t>
      </w:r>
      <w:r w:rsidR="00317027">
        <w:rPr>
          <w:rFonts w:eastAsiaTheme="minorHAnsi"/>
          <w:bCs/>
          <w:sz w:val="28"/>
          <w:szCs w:val="28"/>
          <w:lang w:eastAsia="en-US"/>
        </w:rPr>
        <w:t>3</w:t>
      </w:r>
      <w:r w:rsidRPr="00CE5201">
        <w:rPr>
          <w:rFonts w:eastAsiaTheme="minorHAnsi"/>
          <w:bCs/>
          <w:sz w:val="28"/>
          <w:szCs w:val="28"/>
          <w:lang w:eastAsia="en-US"/>
        </w:rPr>
        <w:t xml:space="preserve">, к </w:t>
      </w:r>
      <w:r w:rsidR="00560678">
        <w:rPr>
          <w:rFonts w:eastAsiaTheme="minorHAnsi"/>
          <w:bCs/>
          <w:sz w:val="28"/>
          <w:szCs w:val="28"/>
          <w:lang w:eastAsia="en-US"/>
        </w:rPr>
        <w:t>настоящему Р</w:t>
      </w:r>
      <w:r w:rsidRPr="00CE5201">
        <w:rPr>
          <w:rFonts w:eastAsiaTheme="minorHAnsi"/>
          <w:bCs/>
          <w:sz w:val="28"/>
          <w:szCs w:val="28"/>
          <w:lang w:eastAsia="en-US"/>
        </w:rPr>
        <w:t>егламенту</w:t>
      </w:r>
      <w:r w:rsidR="00240E8F" w:rsidRPr="00CE5201">
        <w:rPr>
          <w:rFonts w:eastAsiaTheme="minorHAnsi"/>
          <w:bCs/>
          <w:sz w:val="28"/>
          <w:szCs w:val="28"/>
          <w:lang w:eastAsia="en-US"/>
        </w:rPr>
        <w:t>)</w:t>
      </w:r>
      <w:r w:rsidR="00061370" w:rsidRPr="00CE5201">
        <w:rPr>
          <w:rFonts w:eastAsiaTheme="minorHAnsi"/>
          <w:bCs/>
          <w:sz w:val="28"/>
          <w:szCs w:val="28"/>
          <w:lang w:eastAsia="en-US"/>
        </w:rPr>
        <w:t>;</w:t>
      </w:r>
    </w:p>
    <w:p w:rsidR="00240E8F" w:rsidRPr="00CE5201" w:rsidRDefault="00240E8F" w:rsidP="00AD22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5201">
        <w:rPr>
          <w:rFonts w:eastAsiaTheme="minorHAnsi"/>
          <w:sz w:val="28"/>
          <w:szCs w:val="28"/>
          <w:lang w:eastAsia="en-US"/>
        </w:rPr>
        <w:t xml:space="preserve">заключение медицинской организации о состоянии здоровья </w:t>
      </w:r>
      <w:r w:rsidR="00ED7A47">
        <w:rPr>
          <w:rFonts w:eastAsiaTheme="minorHAnsi"/>
          <w:sz w:val="28"/>
          <w:szCs w:val="28"/>
          <w:lang w:eastAsia="en-US"/>
        </w:rPr>
        <w:t>Заявителя</w:t>
      </w:r>
      <w:r w:rsidRPr="00CE5201">
        <w:rPr>
          <w:rFonts w:eastAsiaTheme="minorHAnsi"/>
          <w:sz w:val="28"/>
          <w:szCs w:val="28"/>
          <w:lang w:eastAsia="en-US"/>
        </w:rPr>
        <w:t xml:space="preserve"> (частичной или полной утрате способности к самообслуживанию) и об отсутствии у </w:t>
      </w:r>
      <w:r w:rsidR="00ED7A47">
        <w:rPr>
          <w:rFonts w:eastAsiaTheme="minorHAnsi"/>
          <w:sz w:val="28"/>
          <w:szCs w:val="28"/>
          <w:lang w:eastAsia="en-US"/>
        </w:rPr>
        <w:t>Заявителя</w:t>
      </w:r>
      <w:r w:rsidRPr="00CE5201">
        <w:rPr>
          <w:rFonts w:eastAsiaTheme="minorHAnsi"/>
          <w:sz w:val="28"/>
          <w:szCs w:val="28"/>
          <w:lang w:eastAsia="en-US"/>
        </w:rPr>
        <w:t xml:space="preserve"> медицинских противопоказаний к социальному обслуживанию,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(история развития ребенка по форме </w:t>
      </w:r>
      <w:r w:rsidR="00B014DD">
        <w:rPr>
          <w:rFonts w:eastAsiaTheme="minorHAnsi"/>
          <w:sz w:val="28"/>
          <w:szCs w:val="28"/>
          <w:lang w:eastAsia="en-US"/>
        </w:rPr>
        <w:t>№</w:t>
      </w:r>
      <w:r w:rsidRPr="00CE5201">
        <w:rPr>
          <w:rFonts w:eastAsiaTheme="minorHAnsi"/>
          <w:sz w:val="28"/>
          <w:szCs w:val="28"/>
          <w:lang w:eastAsia="en-US"/>
        </w:rPr>
        <w:t xml:space="preserve"> 112/у, утвержденной приказом Минздрава СССР от </w:t>
      </w:r>
      <w:r w:rsidR="00F5550D">
        <w:rPr>
          <w:rFonts w:eastAsiaTheme="minorHAnsi"/>
          <w:sz w:val="28"/>
          <w:szCs w:val="28"/>
          <w:lang w:eastAsia="en-US"/>
        </w:rPr>
        <w:t>0</w:t>
      </w:r>
      <w:r w:rsidRPr="00CE5201">
        <w:rPr>
          <w:rFonts w:eastAsiaTheme="minorHAnsi"/>
          <w:sz w:val="28"/>
          <w:szCs w:val="28"/>
          <w:lang w:eastAsia="en-US"/>
        </w:rPr>
        <w:t>4</w:t>
      </w:r>
      <w:r w:rsidR="00F5550D">
        <w:rPr>
          <w:rFonts w:eastAsiaTheme="minorHAnsi"/>
          <w:sz w:val="28"/>
          <w:szCs w:val="28"/>
          <w:lang w:eastAsia="en-US"/>
        </w:rPr>
        <w:t>.10.</w:t>
      </w:r>
      <w:r w:rsidRPr="00CE5201">
        <w:rPr>
          <w:rFonts w:eastAsiaTheme="minorHAnsi"/>
          <w:sz w:val="28"/>
          <w:szCs w:val="28"/>
          <w:lang w:eastAsia="en-US"/>
        </w:rPr>
        <w:t xml:space="preserve">1980 </w:t>
      </w:r>
      <w:r w:rsidR="00F5550D">
        <w:rPr>
          <w:rFonts w:eastAsiaTheme="minorHAnsi"/>
          <w:sz w:val="28"/>
          <w:szCs w:val="28"/>
          <w:lang w:eastAsia="en-US"/>
        </w:rPr>
        <w:t>№</w:t>
      </w:r>
      <w:r w:rsidRPr="00CE5201">
        <w:rPr>
          <w:rFonts w:eastAsiaTheme="minorHAnsi"/>
          <w:sz w:val="28"/>
          <w:szCs w:val="28"/>
          <w:lang w:eastAsia="en-US"/>
        </w:rPr>
        <w:t xml:space="preserve"> </w:t>
      </w:r>
      <w:r w:rsidR="00450F4E" w:rsidRPr="00CE5201">
        <w:rPr>
          <w:rFonts w:eastAsiaTheme="minorHAnsi"/>
          <w:sz w:val="28"/>
          <w:szCs w:val="28"/>
          <w:lang w:eastAsia="en-US"/>
        </w:rPr>
        <w:t>1030 (для</w:t>
      </w:r>
      <w:proofErr w:type="gramEnd"/>
      <w:r w:rsidR="00450F4E" w:rsidRPr="00CE5201">
        <w:rPr>
          <w:rFonts w:eastAsiaTheme="minorHAnsi"/>
          <w:sz w:val="28"/>
          <w:szCs w:val="28"/>
          <w:lang w:eastAsia="en-US"/>
        </w:rPr>
        <w:t xml:space="preserve"> несовершеннолетнего) </w:t>
      </w:r>
      <w:r w:rsidRPr="00CE5201">
        <w:rPr>
          <w:rFonts w:eastAsiaTheme="minorHAnsi"/>
          <w:sz w:val="28"/>
          <w:szCs w:val="28"/>
          <w:lang w:eastAsia="en-US"/>
        </w:rPr>
        <w:t xml:space="preserve">для лиц, желающих получить социальные услуги в стационарной форме социального обслуживания (Приложение № </w:t>
      </w:r>
      <w:r w:rsidR="00317027">
        <w:rPr>
          <w:rFonts w:eastAsiaTheme="minorHAnsi"/>
          <w:sz w:val="28"/>
          <w:szCs w:val="28"/>
          <w:lang w:eastAsia="en-US"/>
        </w:rPr>
        <w:t>4</w:t>
      </w:r>
      <w:r w:rsidR="00A3142A" w:rsidRPr="00CE5201">
        <w:rPr>
          <w:rFonts w:eastAsiaTheme="minorHAnsi"/>
          <w:sz w:val="28"/>
          <w:szCs w:val="28"/>
          <w:lang w:eastAsia="en-US"/>
        </w:rPr>
        <w:t xml:space="preserve"> к </w:t>
      </w:r>
      <w:r w:rsidR="00560678">
        <w:rPr>
          <w:rFonts w:eastAsiaTheme="minorHAnsi"/>
          <w:sz w:val="28"/>
          <w:szCs w:val="28"/>
          <w:lang w:eastAsia="en-US"/>
        </w:rPr>
        <w:t>настоящему Р</w:t>
      </w:r>
      <w:r w:rsidR="00A3142A" w:rsidRPr="00CE5201">
        <w:rPr>
          <w:rFonts w:eastAsiaTheme="minorHAnsi"/>
          <w:sz w:val="28"/>
          <w:szCs w:val="28"/>
          <w:lang w:eastAsia="en-US"/>
        </w:rPr>
        <w:t>егламенту</w:t>
      </w:r>
      <w:r w:rsidRPr="00CE5201">
        <w:rPr>
          <w:rFonts w:eastAsiaTheme="minorHAnsi"/>
          <w:sz w:val="28"/>
          <w:szCs w:val="28"/>
          <w:lang w:eastAsia="en-US"/>
        </w:rPr>
        <w:t>);</w:t>
      </w:r>
    </w:p>
    <w:p w:rsidR="00240E8F" w:rsidRDefault="00240E8F" w:rsidP="00AD22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5201">
        <w:rPr>
          <w:rFonts w:eastAsiaTheme="minorHAnsi"/>
          <w:sz w:val="28"/>
          <w:szCs w:val="28"/>
          <w:lang w:eastAsia="en-US"/>
        </w:rPr>
        <w:t>сертификат профилактических прививок (в случае предоставления социальных услуг несовершеннолетнему до 14 лет);</w:t>
      </w:r>
    </w:p>
    <w:p w:rsidR="00A91386" w:rsidRPr="00CE5201" w:rsidRDefault="00A91386" w:rsidP="00A91386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E5201">
        <w:rPr>
          <w:rFonts w:eastAsiaTheme="minorHAnsi"/>
          <w:sz w:val="28"/>
          <w:szCs w:val="28"/>
          <w:lang w:eastAsia="en-US"/>
        </w:rPr>
        <w:t>копию решения суда о признании гражданина недееспособным, а также копии нормативных актов о назначении недееспособному гражданину опекуна (для лиц, признанных судом недееспособными).</w:t>
      </w:r>
    </w:p>
    <w:p w:rsidR="009915DD" w:rsidRPr="00CE5201" w:rsidRDefault="00240E8F" w:rsidP="00AD22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5201">
        <w:rPr>
          <w:rFonts w:eastAsiaTheme="minorHAnsi"/>
          <w:sz w:val="28"/>
          <w:szCs w:val="28"/>
          <w:lang w:eastAsia="en-US"/>
        </w:rPr>
        <w:t>Д</w:t>
      </w:r>
      <w:r w:rsidR="009915DD" w:rsidRPr="00CE5201">
        <w:rPr>
          <w:rFonts w:eastAsiaTheme="minorHAnsi"/>
          <w:sz w:val="28"/>
          <w:szCs w:val="28"/>
          <w:lang w:eastAsia="en-US"/>
        </w:rPr>
        <w:t xml:space="preserve">ля предоставления социальных услуг в психоневрологическом интернате </w:t>
      </w:r>
      <w:r w:rsidR="00ED7A47">
        <w:rPr>
          <w:rFonts w:eastAsiaTheme="minorHAnsi"/>
          <w:sz w:val="28"/>
          <w:szCs w:val="28"/>
          <w:lang w:eastAsia="en-US"/>
        </w:rPr>
        <w:t>Заявитель</w:t>
      </w:r>
      <w:r w:rsidR="009915DD" w:rsidRPr="00CE5201">
        <w:rPr>
          <w:rFonts w:eastAsiaTheme="minorHAnsi"/>
          <w:sz w:val="28"/>
          <w:szCs w:val="28"/>
          <w:lang w:eastAsia="en-US"/>
        </w:rPr>
        <w:t xml:space="preserve"> (</w:t>
      </w:r>
      <w:r w:rsidR="009510F8">
        <w:rPr>
          <w:rFonts w:eastAsiaTheme="minorHAnsi"/>
          <w:sz w:val="28"/>
          <w:szCs w:val="28"/>
          <w:lang w:eastAsia="en-US"/>
        </w:rPr>
        <w:t>Представитель Заявителя</w:t>
      </w:r>
      <w:r w:rsidR="009915DD" w:rsidRPr="00CE5201">
        <w:rPr>
          <w:rFonts w:eastAsiaTheme="minorHAnsi"/>
          <w:sz w:val="28"/>
          <w:szCs w:val="28"/>
          <w:lang w:eastAsia="en-US"/>
        </w:rPr>
        <w:t xml:space="preserve">) </w:t>
      </w:r>
      <w:r w:rsidRPr="00CE5201">
        <w:rPr>
          <w:rFonts w:eastAsiaTheme="minorHAnsi"/>
          <w:sz w:val="28"/>
          <w:szCs w:val="28"/>
          <w:lang w:eastAsia="en-US"/>
        </w:rPr>
        <w:t xml:space="preserve">в дополнение </w:t>
      </w:r>
      <w:r w:rsidR="009915DD" w:rsidRPr="00CE5201">
        <w:rPr>
          <w:rFonts w:eastAsiaTheme="minorHAnsi"/>
          <w:sz w:val="28"/>
          <w:szCs w:val="28"/>
          <w:lang w:eastAsia="en-US"/>
        </w:rPr>
        <w:t xml:space="preserve">представляет в </w:t>
      </w:r>
      <w:r w:rsidR="00560678">
        <w:rPr>
          <w:rFonts w:eastAsiaTheme="minorHAnsi"/>
          <w:sz w:val="28"/>
          <w:szCs w:val="28"/>
          <w:lang w:eastAsia="en-US"/>
        </w:rPr>
        <w:t>Министерство (уполномоченную организацию)</w:t>
      </w:r>
      <w:r w:rsidR="009915DD" w:rsidRPr="00CE5201"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9915DD" w:rsidRPr="00CE5201" w:rsidRDefault="009915DD" w:rsidP="00AD22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5201">
        <w:rPr>
          <w:rFonts w:eastAsiaTheme="minorHAnsi"/>
          <w:sz w:val="28"/>
          <w:szCs w:val="28"/>
          <w:lang w:eastAsia="en-US"/>
        </w:rPr>
        <w:t>выписку из истории болезни по основному заболеванию;</w:t>
      </w:r>
    </w:p>
    <w:p w:rsidR="009915DD" w:rsidRDefault="009915DD" w:rsidP="00AD22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5201">
        <w:rPr>
          <w:rFonts w:eastAsiaTheme="minorHAnsi"/>
          <w:sz w:val="28"/>
          <w:szCs w:val="28"/>
          <w:lang w:eastAsia="en-US"/>
        </w:rPr>
        <w:t xml:space="preserve">заключение врачебной комиссии с участием врача-психиатра, содержащее сведения о наличии у лица, поступающего в организацию социального обслуживания психоневрологического профиля, психического расстройства, лишающего его возможности находиться в организации социального обслуживания неспециализированного профиля, а в отношении дееспособного лица </w:t>
      </w:r>
      <w:r w:rsidR="00013DE2" w:rsidRPr="00CE5201">
        <w:rPr>
          <w:rFonts w:eastAsiaTheme="minorHAnsi"/>
          <w:sz w:val="28"/>
          <w:szCs w:val="28"/>
          <w:lang w:eastAsia="en-US"/>
        </w:rPr>
        <w:t>–</w:t>
      </w:r>
      <w:r w:rsidRPr="00CE5201">
        <w:rPr>
          <w:rFonts w:eastAsiaTheme="minorHAnsi"/>
          <w:sz w:val="28"/>
          <w:szCs w:val="28"/>
          <w:lang w:eastAsia="en-US"/>
        </w:rPr>
        <w:t xml:space="preserve"> также об отсутствии оснований для постановки перед судом вопроса о признании его недееспособным;</w:t>
      </w:r>
    </w:p>
    <w:p w:rsidR="002D5CEE" w:rsidRDefault="002D5CEE" w:rsidP="002D5CEE">
      <w:pPr>
        <w:widowControl w:val="0"/>
        <w:autoSpaceDE w:val="0"/>
        <w:autoSpaceDN w:val="0"/>
        <w:adjustRightInd w:val="0"/>
        <w:ind w:firstLine="540"/>
        <w:jc w:val="both"/>
      </w:pPr>
      <w:r w:rsidRPr="002D5CEE">
        <w:rPr>
          <w:rFonts w:eastAsiaTheme="minorHAnsi"/>
          <w:sz w:val="28"/>
          <w:szCs w:val="28"/>
          <w:lang w:eastAsia="en-US"/>
        </w:rPr>
        <w:t xml:space="preserve">копию решения суда о признании гражданина недееспособным, а также копии нормативных актов о назначении недееспособному гражданину опекуна и об определении его в психоневрологическое учреждение (для лиц, признанных судом </w:t>
      </w:r>
      <w:r w:rsidRPr="002D5CEE">
        <w:rPr>
          <w:rFonts w:eastAsiaTheme="minorHAnsi"/>
          <w:sz w:val="28"/>
          <w:szCs w:val="28"/>
          <w:lang w:eastAsia="en-US"/>
        </w:rPr>
        <w:lastRenderedPageBreak/>
        <w:t>недееспособными).</w:t>
      </w:r>
      <w:r w:rsidRPr="002D5CEE">
        <w:t xml:space="preserve"> </w:t>
      </w:r>
    </w:p>
    <w:p w:rsidR="002D5CEE" w:rsidRPr="002D5CEE" w:rsidRDefault="00560678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2.6.1 </w:t>
      </w:r>
      <w:r w:rsidR="002D5CEE" w:rsidRPr="002D5CEE">
        <w:rPr>
          <w:rFonts w:eastAsiaTheme="minorHAnsi"/>
          <w:b/>
          <w:sz w:val="28"/>
          <w:szCs w:val="28"/>
          <w:lang w:eastAsia="en-US"/>
        </w:rPr>
        <w:t xml:space="preserve">Способы получения документов, подлежащих представлению Заявителем, </w:t>
      </w:r>
      <w:r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:rsidR="002D5CEE" w:rsidRPr="002D5CEE" w:rsidRDefault="002D5CEE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CEE">
        <w:rPr>
          <w:rFonts w:eastAsiaTheme="minorHAnsi"/>
          <w:sz w:val="28"/>
          <w:szCs w:val="28"/>
          <w:lang w:eastAsia="en-US"/>
        </w:rPr>
        <w:t xml:space="preserve">Унифицированный бланк заявления представляется </w:t>
      </w:r>
      <w:r w:rsidR="00ED7A47">
        <w:rPr>
          <w:rFonts w:eastAsiaTheme="minorHAnsi"/>
          <w:sz w:val="28"/>
          <w:szCs w:val="28"/>
          <w:lang w:eastAsia="en-US"/>
        </w:rPr>
        <w:t>Заявителю</w:t>
      </w:r>
      <w:r w:rsidRPr="002D5CEE">
        <w:rPr>
          <w:rFonts w:eastAsiaTheme="minorHAnsi"/>
          <w:sz w:val="28"/>
          <w:szCs w:val="28"/>
          <w:lang w:eastAsia="en-US"/>
        </w:rPr>
        <w:t xml:space="preserve"> (Представителю </w:t>
      </w:r>
      <w:r w:rsidR="00ED7A47">
        <w:rPr>
          <w:rFonts w:eastAsiaTheme="minorHAnsi"/>
          <w:sz w:val="28"/>
          <w:szCs w:val="28"/>
          <w:lang w:eastAsia="en-US"/>
        </w:rPr>
        <w:t>Заявителя</w:t>
      </w:r>
      <w:r w:rsidRPr="002D5CEE">
        <w:rPr>
          <w:rFonts w:eastAsiaTheme="minorHAnsi"/>
          <w:sz w:val="28"/>
          <w:szCs w:val="28"/>
          <w:lang w:eastAsia="en-US"/>
        </w:rPr>
        <w:t xml:space="preserve">) при личном обращении в </w:t>
      </w:r>
      <w:r w:rsidR="00831DBF">
        <w:rPr>
          <w:rFonts w:eastAsiaTheme="minorHAnsi"/>
          <w:sz w:val="28"/>
          <w:szCs w:val="28"/>
          <w:lang w:eastAsia="en-US"/>
        </w:rPr>
        <w:t>Министерство</w:t>
      </w:r>
      <w:r w:rsidRPr="002D5CEE">
        <w:rPr>
          <w:rFonts w:eastAsiaTheme="minorHAnsi"/>
          <w:sz w:val="28"/>
          <w:szCs w:val="28"/>
          <w:lang w:eastAsia="en-US"/>
        </w:rPr>
        <w:t>, уполномоченную организацию.</w:t>
      </w:r>
    </w:p>
    <w:p w:rsidR="002D5CEE" w:rsidRPr="002D5CEE" w:rsidRDefault="00ED7A47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Заявителю</w:t>
      </w:r>
      <w:r w:rsidR="002D5CEE" w:rsidRPr="002D5CEE">
        <w:rPr>
          <w:rFonts w:eastAsiaTheme="minorHAnsi"/>
          <w:sz w:val="28"/>
          <w:szCs w:val="28"/>
          <w:lang w:eastAsia="en-US"/>
        </w:rPr>
        <w:t xml:space="preserve"> предоставляется возможность распечатки бланка заявления, размещенного в </w:t>
      </w:r>
      <w:r w:rsidR="00FF4BE6">
        <w:rPr>
          <w:rFonts w:eastAsiaTheme="minorHAnsi"/>
          <w:sz w:val="28"/>
          <w:szCs w:val="28"/>
          <w:lang w:eastAsia="en-US"/>
        </w:rPr>
        <w:t>Едином портале, Реестре государственных услуг</w:t>
      </w:r>
      <w:r w:rsidR="002D5CEE" w:rsidRPr="002D5CEE">
        <w:rPr>
          <w:rFonts w:eastAsiaTheme="minorHAnsi"/>
          <w:sz w:val="28"/>
          <w:szCs w:val="28"/>
          <w:lang w:eastAsia="en-US"/>
        </w:rPr>
        <w:t xml:space="preserve">, официальном сайте </w:t>
      </w:r>
      <w:r w:rsidR="00402730">
        <w:rPr>
          <w:rFonts w:eastAsiaTheme="minorHAnsi"/>
          <w:sz w:val="28"/>
          <w:szCs w:val="28"/>
          <w:lang w:eastAsia="en-US"/>
        </w:rPr>
        <w:t>Министерства</w:t>
      </w:r>
      <w:r w:rsidR="002D5CEE" w:rsidRPr="002D5CEE">
        <w:rPr>
          <w:rFonts w:eastAsiaTheme="minorHAnsi"/>
          <w:sz w:val="28"/>
          <w:szCs w:val="28"/>
          <w:lang w:eastAsia="en-US"/>
        </w:rPr>
        <w:t>, официальных сайтах уполномоченных организаций.</w:t>
      </w:r>
    </w:p>
    <w:p w:rsidR="002D5CEE" w:rsidRDefault="002D5CEE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CEE">
        <w:rPr>
          <w:rFonts w:eastAsiaTheme="minorHAnsi"/>
          <w:sz w:val="28"/>
          <w:szCs w:val="28"/>
          <w:lang w:eastAsia="en-US"/>
        </w:rPr>
        <w:t xml:space="preserve">Иные документы, указанные в пункте </w:t>
      </w:r>
      <w:r w:rsidR="00560678">
        <w:rPr>
          <w:rFonts w:eastAsiaTheme="minorHAnsi"/>
          <w:sz w:val="28"/>
          <w:szCs w:val="28"/>
          <w:lang w:eastAsia="en-US"/>
        </w:rPr>
        <w:t>2.6</w:t>
      </w:r>
      <w:r w:rsidRPr="002D5CEE">
        <w:rPr>
          <w:rFonts w:eastAsiaTheme="minorHAnsi"/>
          <w:sz w:val="28"/>
          <w:szCs w:val="28"/>
          <w:lang w:eastAsia="en-US"/>
        </w:rPr>
        <w:t xml:space="preserve"> настоящего Регламента, включены в перечень документов, определенный частью 6 статьи 7 </w:t>
      </w:r>
      <w:r w:rsidR="00F5550D">
        <w:rPr>
          <w:rFonts w:eastAsiaTheme="minorHAnsi"/>
          <w:sz w:val="28"/>
          <w:szCs w:val="28"/>
          <w:lang w:eastAsia="en-US"/>
        </w:rPr>
        <w:t>З</w:t>
      </w:r>
      <w:r w:rsidRPr="002D5CEE">
        <w:rPr>
          <w:rFonts w:eastAsiaTheme="minorHAnsi"/>
          <w:sz w:val="28"/>
          <w:szCs w:val="28"/>
          <w:lang w:eastAsia="en-US"/>
        </w:rPr>
        <w:t>акона от 27</w:t>
      </w:r>
      <w:r w:rsidR="00F5550D">
        <w:rPr>
          <w:rFonts w:eastAsiaTheme="minorHAnsi"/>
          <w:sz w:val="28"/>
          <w:szCs w:val="28"/>
          <w:lang w:eastAsia="en-US"/>
        </w:rPr>
        <w:t>.07</w:t>
      </w:r>
      <w:r w:rsidRPr="002D5CEE">
        <w:rPr>
          <w:rFonts w:eastAsiaTheme="minorHAnsi"/>
          <w:sz w:val="28"/>
          <w:szCs w:val="28"/>
          <w:lang w:eastAsia="en-US"/>
        </w:rPr>
        <w:t xml:space="preserve">2010 210-ФЗ, получаются в компетентных органах Заявителем (Представителем </w:t>
      </w:r>
      <w:r w:rsidR="00ED7A47">
        <w:rPr>
          <w:rFonts w:eastAsiaTheme="minorHAnsi"/>
          <w:sz w:val="28"/>
          <w:szCs w:val="28"/>
          <w:lang w:eastAsia="en-US"/>
        </w:rPr>
        <w:t>Заявителя</w:t>
      </w:r>
      <w:r w:rsidRPr="002D5CEE">
        <w:rPr>
          <w:rFonts w:eastAsiaTheme="minorHAnsi"/>
          <w:sz w:val="28"/>
          <w:szCs w:val="28"/>
          <w:lang w:eastAsia="en-US"/>
        </w:rPr>
        <w:t>) самостоятельно.</w:t>
      </w:r>
    </w:p>
    <w:p w:rsidR="002D5CEE" w:rsidRPr="002D5CEE" w:rsidRDefault="00560678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2.6.2 </w:t>
      </w:r>
      <w:r w:rsidR="002D5CEE" w:rsidRPr="002D5CEE">
        <w:rPr>
          <w:rFonts w:eastAsiaTheme="minorHAnsi"/>
          <w:b/>
          <w:sz w:val="28"/>
          <w:szCs w:val="28"/>
          <w:lang w:eastAsia="en-US"/>
        </w:rPr>
        <w:t>Порядок предоставления документов Заявителем</w:t>
      </w:r>
    </w:p>
    <w:p w:rsidR="002D5CEE" w:rsidRPr="002D5CEE" w:rsidRDefault="002D5CEE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CEE">
        <w:rPr>
          <w:rFonts w:eastAsiaTheme="minorHAnsi"/>
          <w:sz w:val="28"/>
          <w:szCs w:val="28"/>
          <w:lang w:eastAsia="en-US"/>
        </w:rPr>
        <w:t xml:space="preserve">Документы, необходимые для получения государственной услуги, указанные в пункте </w:t>
      </w:r>
      <w:r>
        <w:rPr>
          <w:rFonts w:eastAsiaTheme="minorHAnsi"/>
          <w:sz w:val="28"/>
          <w:szCs w:val="28"/>
          <w:lang w:eastAsia="en-US"/>
        </w:rPr>
        <w:t>2.6</w:t>
      </w:r>
      <w:r w:rsidRPr="002D5CEE">
        <w:rPr>
          <w:rFonts w:eastAsiaTheme="minorHAnsi"/>
          <w:sz w:val="28"/>
          <w:szCs w:val="28"/>
          <w:lang w:eastAsia="en-US"/>
        </w:rPr>
        <w:t xml:space="preserve"> настоящего Регламента, могут быть представлены Заявителем (Представителем </w:t>
      </w:r>
      <w:r w:rsidR="00ED7A47">
        <w:rPr>
          <w:rFonts w:eastAsiaTheme="minorHAnsi"/>
          <w:sz w:val="28"/>
          <w:szCs w:val="28"/>
          <w:lang w:eastAsia="en-US"/>
        </w:rPr>
        <w:t>Заявителя</w:t>
      </w:r>
      <w:r w:rsidRPr="002D5CEE">
        <w:rPr>
          <w:rFonts w:eastAsiaTheme="minorHAnsi"/>
          <w:sz w:val="28"/>
          <w:szCs w:val="28"/>
          <w:lang w:eastAsia="en-US"/>
        </w:rPr>
        <w:t xml:space="preserve">) в </w:t>
      </w:r>
      <w:r w:rsidR="00831DBF">
        <w:rPr>
          <w:rFonts w:eastAsiaTheme="minorHAnsi"/>
          <w:sz w:val="28"/>
          <w:szCs w:val="28"/>
          <w:lang w:eastAsia="en-US"/>
        </w:rPr>
        <w:t>Министерство</w:t>
      </w:r>
      <w:r w:rsidRPr="002D5CEE">
        <w:rPr>
          <w:rFonts w:eastAsiaTheme="minorHAnsi"/>
          <w:sz w:val="28"/>
          <w:szCs w:val="28"/>
          <w:lang w:eastAsia="en-US"/>
        </w:rPr>
        <w:t>, уполномоченную организацию лично, посредством организаций почтовой связи, либо в форме электронных д</w:t>
      </w:r>
      <w:r>
        <w:rPr>
          <w:rFonts w:eastAsiaTheme="minorHAnsi"/>
          <w:sz w:val="28"/>
          <w:szCs w:val="28"/>
          <w:lang w:eastAsia="en-US"/>
        </w:rPr>
        <w:t>окументов.</w:t>
      </w:r>
    </w:p>
    <w:p w:rsidR="002D5CEE" w:rsidRPr="002D5CEE" w:rsidRDefault="002D5CEE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CEE">
        <w:rPr>
          <w:rFonts w:eastAsiaTheme="minorHAnsi"/>
          <w:sz w:val="28"/>
          <w:szCs w:val="28"/>
          <w:lang w:eastAsia="en-US"/>
        </w:rPr>
        <w:t>Через организации почтовой связи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2D5CEE" w:rsidRPr="002D5CEE" w:rsidRDefault="002D5CEE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CEE">
        <w:rPr>
          <w:rFonts w:eastAsiaTheme="minorHAnsi"/>
          <w:sz w:val="28"/>
          <w:szCs w:val="28"/>
          <w:lang w:eastAsia="en-US"/>
        </w:rPr>
        <w:t>Заявления и документы, необходимые для предоставления государственной услуги, представляемые в форме электронных документов:</w:t>
      </w:r>
    </w:p>
    <w:p w:rsidR="002D5CEE" w:rsidRPr="002D5CEE" w:rsidRDefault="002D5CEE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CEE">
        <w:rPr>
          <w:rFonts w:eastAsiaTheme="minorHAnsi"/>
          <w:sz w:val="28"/>
          <w:szCs w:val="28"/>
          <w:lang w:eastAsia="en-US"/>
        </w:rPr>
        <w:t xml:space="preserve">а) подписываются в соответствии с требованиями статей 21.1 и 21.2 </w:t>
      </w:r>
      <w:r w:rsidR="00F5550D">
        <w:rPr>
          <w:rFonts w:eastAsiaTheme="minorHAnsi"/>
          <w:sz w:val="28"/>
          <w:szCs w:val="28"/>
          <w:lang w:eastAsia="en-US"/>
        </w:rPr>
        <w:t>З</w:t>
      </w:r>
      <w:r w:rsidRPr="002D5CEE">
        <w:rPr>
          <w:rFonts w:eastAsiaTheme="minorHAnsi"/>
          <w:sz w:val="28"/>
          <w:szCs w:val="28"/>
          <w:lang w:eastAsia="en-US"/>
        </w:rPr>
        <w:t xml:space="preserve">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2D5CEE"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2D5CEE" w:rsidRPr="002D5CEE" w:rsidRDefault="002D5CEE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CEE">
        <w:rPr>
          <w:rFonts w:eastAsiaTheme="minorHAnsi"/>
          <w:sz w:val="28"/>
          <w:szCs w:val="28"/>
          <w:lang w:eastAsia="en-US"/>
        </w:rPr>
        <w:t xml:space="preserve">б) представляются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</w:t>
      </w:r>
      <w:r w:rsidR="00D02CFE">
        <w:rPr>
          <w:rFonts w:eastAsiaTheme="minorHAnsi"/>
          <w:sz w:val="28"/>
          <w:szCs w:val="28"/>
          <w:lang w:eastAsia="en-US"/>
        </w:rPr>
        <w:t>«</w:t>
      </w:r>
      <w:r w:rsidRPr="002D5CEE">
        <w:rPr>
          <w:rFonts w:eastAsiaTheme="minorHAnsi"/>
          <w:sz w:val="28"/>
          <w:szCs w:val="28"/>
          <w:lang w:eastAsia="en-US"/>
        </w:rPr>
        <w:t>Интернет</w:t>
      </w:r>
      <w:r w:rsidR="00D02CFE">
        <w:rPr>
          <w:rFonts w:eastAsiaTheme="minorHAnsi"/>
          <w:sz w:val="28"/>
          <w:szCs w:val="28"/>
          <w:lang w:eastAsia="en-US"/>
        </w:rPr>
        <w:t>»</w:t>
      </w:r>
      <w:r w:rsidRPr="002D5CEE">
        <w:rPr>
          <w:rFonts w:eastAsiaTheme="minorHAnsi"/>
          <w:sz w:val="28"/>
          <w:szCs w:val="28"/>
          <w:lang w:eastAsia="en-US"/>
        </w:rPr>
        <w:t>:</w:t>
      </w:r>
    </w:p>
    <w:p w:rsidR="002D5CEE" w:rsidRPr="002D5CEE" w:rsidRDefault="002D5CEE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CEE">
        <w:rPr>
          <w:rFonts w:eastAsiaTheme="minorHAnsi"/>
          <w:sz w:val="28"/>
          <w:szCs w:val="28"/>
          <w:lang w:eastAsia="en-US"/>
        </w:rPr>
        <w:t xml:space="preserve">лично при посещении </w:t>
      </w:r>
      <w:r w:rsidR="004E45C6">
        <w:rPr>
          <w:rFonts w:eastAsiaTheme="minorHAnsi"/>
          <w:sz w:val="28"/>
          <w:szCs w:val="28"/>
          <w:lang w:eastAsia="en-US"/>
        </w:rPr>
        <w:t>Министерства (уполномоченных организаций)</w:t>
      </w:r>
      <w:r w:rsidRPr="002D5CEE">
        <w:rPr>
          <w:rFonts w:eastAsiaTheme="minorHAnsi"/>
          <w:sz w:val="28"/>
          <w:szCs w:val="28"/>
          <w:lang w:eastAsia="en-US"/>
        </w:rPr>
        <w:t>;</w:t>
      </w:r>
    </w:p>
    <w:p w:rsidR="002D5CEE" w:rsidRPr="002D5CEE" w:rsidRDefault="002D5CEE" w:rsidP="002D5CE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5CEE">
        <w:rPr>
          <w:rFonts w:eastAsiaTheme="minorHAnsi"/>
          <w:sz w:val="28"/>
          <w:szCs w:val="28"/>
          <w:lang w:eastAsia="en-US"/>
        </w:rPr>
        <w:t>иным способом, позволяющим передать в электронном виде заявление и иные документы.</w:t>
      </w:r>
    </w:p>
    <w:p w:rsidR="00DD4039" w:rsidRDefault="00647A18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>2.6.</w:t>
      </w:r>
      <w:r w:rsidR="00560678">
        <w:rPr>
          <w:b/>
          <w:sz w:val="28"/>
          <w:szCs w:val="28"/>
        </w:rPr>
        <w:t>3</w:t>
      </w:r>
      <w:r w:rsidR="00617EAC" w:rsidRPr="00CE5201">
        <w:rPr>
          <w:b/>
          <w:sz w:val="28"/>
          <w:szCs w:val="28"/>
        </w:rPr>
        <w:t xml:space="preserve"> </w:t>
      </w:r>
      <w:r w:rsidR="00DD4039">
        <w:rPr>
          <w:b/>
          <w:sz w:val="28"/>
          <w:szCs w:val="28"/>
        </w:rPr>
        <w:t>И</w:t>
      </w:r>
      <w:r w:rsidR="00DD4039" w:rsidRPr="00DD4039">
        <w:rPr>
          <w:b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="00ED7A47">
        <w:rPr>
          <w:b/>
          <w:sz w:val="28"/>
          <w:szCs w:val="28"/>
        </w:rPr>
        <w:t>Заявитель</w:t>
      </w:r>
      <w:r w:rsidR="00DD4039" w:rsidRPr="00DD4039">
        <w:rPr>
          <w:b/>
          <w:sz w:val="28"/>
          <w:szCs w:val="28"/>
        </w:rPr>
        <w:t xml:space="preserve"> вправе представить, а также способы их получения </w:t>
      </w:r>
      <w:r w:rsidR="00ED7A47">
        <w:rPr>
          <w:b/>
          <w:sz w:val="28"/>
          <w:szCs w:val="28"/>
        </w:rPr>
        <w:t>Заявителями</w:t>
      </w:r>
      <w:r w:rsidR="00DD4039" w:rsidRPr="00DD4039">
        <w:rPr>
          <w:b/>
          <w:sz w:val="28"/>
          <w:szCs w:val="28"/>
        </w:rPr>
        <w:t>, в том числе в электронной форме, порядок их представления</w:t>
      </w:r>
    </w:p>
    <w:p w:rsidR="002C0640" w:rsidRPr="00CE5201" w:rsidRDefault="00ED7A47" w:rsidP="00AD221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D02CFE" w:rsidRPr="00D02CFE">
        <w:rPr>
          <w:sz w:val="28"/>
          <w:szCs w:val="28"/>
        </w:rPr>
        <w:t xml:space="preserve"> (Представитель </w:t>
      </w:r>
      <w:r>
        <w:rPr>
          <w:sz w:val="28"/>
          <w:szCs w:val="28"/>
        </w:rPr>
        <w:t>Заявителя</w:t>
      </w:r>
      <w:r w:rsidR="00D02CFE" w:rsidRPr="00D02CFE">
        <w:rPr>
          <w:sz w:val="28"/>
          <w:szCs w:val="28"/>
        </w:rPr>
        <w:t>) вправе представить по собственной инициативе:</w:t>
      </w:r>
    </w:p>
    <w:p w:rsidR="002C0640" w:rsidRPr="00CE5201" w:rsidRDefault="001C6844" w:rsidP="00AD221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справка</w:t>
      </w:r>
      <w:r w:rsidR="002C0640" w:rsidRPr="00CE5201">
        <w:rPr>
          <w:sz w:val="28"/>
          <w:szCs w:val="28"/>
        </w:rPr>
        <w:t xml:space="preserve"> о количестве граждан, зарегистрированных в жилом помещении;</w:t>
      </w:r>
    </w:p>
    <w:p w:rsidR="005E04D1" w:rsidRDefault="002C0640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2) </w:t>
      </w:r>
      <w:r w:rsidR="00A3142A" w:rsidRPr="00CE5201">
        <w:rPr>
          <w:sz w:val="28"/>
          <w:szCs w:val="28"/>
        </w:rPr>
        <w:t>сведения о размере пенсии и иных выплат, осуществляемых органами пенсионного обеспечения, и выплат, осуществляемых орган</w:t>
      </w:r>
      <w:r w:rsidR="005E04D1">
        <w:rPr>
          <w:sz w:val="28"/>
          <w:szCs w:val="28"/>
        </w:rPr>
        <w:t>ами социальной защиты населения;</w:t>
      </w:r>
    </w:p>
    <w:p w:rsidR="005E04D1" w:rsidRPr="00CE5201" w:rsidRDefault="005E04D1" w:rsidP="00AD221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C6844">
        <w:rPr>
          <w:sz w:val="28"/>
          <w:szCs w:val="28"/>
        </w:rPr>
        <w:t>справка</w:t>
      </w:r>
      <w:r w:rsidR="001C6844" w:rsidRPr="00376DFD">
        <w:rPr>
          <w:sz w:val="28"/>
          <w:szCs w:val="28"/>
        </w:rPr>
        <w:t xml:space="preserve"> медико-социал</w:t>
      </w:r>
      <w:r w:rsidR="001C6844">
        <w:rPr>
          <w:sz w:val="28"/>
          <w:szCs w:val="28"/>
        </w:rPr>
        <w:t>ьной экспертизы и индивидуальная программа</w:t>
      </w:r>
      <w:r w:rsidR="001C6844" w:rsidRPr="00376DFD">
        <w:rPr>
          <w:sz w:val="28"/>
          <w:szCs w:val="28"/>
        </w:rPr>
        <w:t xml:space="preserve"> реабилитации инвалида (ребе</w:t>
      </w:r>
      <w:r w:rsidR="001C6844">
        <w:rPr>
          <w:sz w:val="28"/>
          <w:szCs w:val="28"/>
        </w:rPr>
        <w:t>нка-инвалида) или индивидуальная программа</w:t>
      </w:r>
      <w:r w:rsidR="001C6844" w:rsidRPr="00376DFD">
        <w:rPr>
          <w:sz w:val="28"/>
          <w:szCs w:val="28"/>
        </w:rPr>
        <w:t xml:space="preserve"> </w:t>
      </w:r>
      <w:r w:rsidR="001C6844" w:rsidRPr="00376DFD">
        <w:rPr>
          <w:sz w:val="28"/>
          <w:szCs w:val="28"/>
        </w:rPr>
        <w:lastRenderedPageBreak/>
        <w:t xml:space="preserve">реабилитации или </w:t>
      </w:r>
      <w:proofErr w:type="spellStart"/>
      <w:r w:rsidR="001C6844" w:rsidRPr="00376DFD">
        <w:rPr>
          <w:sz w:val="28"/>
          <w:szCs w:val="28"/>
        </w:rPr>
        <w:t>абилитации</w:t>
      </w:r>
      <w:proofErr w:type="spellEnd"/>
      <w:r w:rsidR="001C6844" w:rsidRPr="00376DFD">
        <w:rPr>
          <w:sz w:val="28"/>
          <w:szCs w:val="28"/>
        </w:rPr>
        <w:t xml:space="preserve"> инвал</w:t>
      </w:r>
      <w:r w:rsidR="001C6844">
        <w:rPr>
          <w:sz w:val="28"/>
          <w:szCs w:val="28"/>
        </w:rPr>
        <w:t>ида (ребенка-инвалида), выданная</w:t>
      </w:r>
      <w:r w:rsidR="001C6844" w:rsidRPr="00376DFD">
        <w:rPr>
          <w:sz w:val="28"/>
          <w:szCs w:val="28"/>
        </w:rPr>
        <w:t xml:space="preserve"> федеральным государственным учреждением медико-социальной экспертизы</w:t>
      </w:r>
      <w:r>
        <w:rPr>
          <w:sz w:val="28"/>
          <w:szCs w:val="28"/>
        </w:rPr>
        <w:t>.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 xml:space="preserve">В соответствии с требованиями пунктов 1 </w:t>
      </w:r>
      <w:r>
        <w:rPr>
          <w:sz w:val="28"/>
          <w:szCs w:val="28"/>
        </w:rPr>
        <w:t>–</w:t>
      </w:r>
      <w:r w:rsidRPr="00D02CFE">
        <w:rPr>
          <w:sz w:val="28"/>
          <w:szCs w:val="28"/>
        </w:rPr>
        <w:t xml:space="preserve"> 4 части 1 статьи 7 </w:t>
      </w:r>
      <w:r w:rsidR="00F5550D">
        <w:rPr>
          <w:sz w:val="28"/>
          <w:szCs w:val="28"/>
        </w:rPr>
        <w:t>З</w:t>
      </w:r>
      <w:r w:rsidRPr="00D02CFE">
        <w:rPr>
          <w:sz w:val="28"/>
          <w:szCs w:val="28"/>
        </w:rPr>
        <w:t xml:space="preserve">акона от </w:t>
      </w:r>
      <w:r>
        <w:rPr>
          <w:sz w:val="28"/>
          <w:szCs w:val="28"/>
        </w:rPr>
        <w:t xml:space="preserve">27.07.2010 № 210-ФЗ </w:t>
      </w:r>
      <w:r w:rsidRPr="00D02CFE">
        <w:rPr>
          <w:sz w:val="28"/>
          <w:szCs w:val="28"/>
        </w:rPr>
        <w:t xml:space="preserve"> при предоставлении государственной услуги </w:t>
      </w:r>
      <w:r w:rsidR="00831DBF">
        <w:rPr>
          <w:sz w:val="28"/>
          <w:szCs w:val="28"/>
        </w:rPr>
        <w:t>Министерство</w:t>
      </w:r>
      <w:r w:rsidRPr="00D02CFE">
        <w:rPr>
          <w:sz w:val="28"/>
          <w:szCs w:val="28"/>
        </w:rPr>
        <w:t xml:space="preserve">, уполномоченная организация не вправе требовать от </w:t>
      </w:r>
      <w:r w:rsidR="00ED7A47">
        <w:rPr>
          <w:sz w:val="28"/>
          <w:szCs w:val="28"/>
        </w:rPr>
        <w:t>Заявителя</w:t>
      </w:r>
      <w:r w:rsidRPr="00D02CFE">
        <w:rPr>
          <w:sz w:val="28"/>
          <w:szCs w:val="28"/>
        </w:rPr>
        <w:t xml:space="preserve"> (</w:t>
      </w:r>
      <w:r w:rsidR="00634CA9">
        <w:rPr>
          <w:sz w:val="28"/>
          <w:szCs w:val="28"/>
        </w:rPr>
        <w:t>Представителя Заявителя</w:t>
      </w:r>
      <w:r w:rsidRPr="00D02CFE">
        <w:rPr>
          <w:sz w:val="28"/>
          <w:szCs w:val="28"/>
        </w:rPr>
        <w:t>):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310A7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2) представления документов и информации,</w:t>
      </w:r>
      <w:r w:rsidR="00B310A7" w:rsidRPr="00B310A7">
        <w:t xml:space="preserve"> </w:t>
      </w:r>
      <w:r w:rsidR="00B310A7" w:rsidRPr="00B310A7">
        <w:rPr>
          <w:sz w:val="28"/>
          <w:szCs w:val="28"/>
        </w:rPr>
        <w:t>в том числе подтверждающих внесение заявителем платы за предоставление государственных и муниципальных услуг</w:t>
      </w:r>
      <w:r w:rsidR="00B310A7">
        <w:rPr>
          <w:sz w:val="28"/>
          <w:szCs w:val="28"/>
        </w:rPr>
        <w:t>,</w:t>
      </w:r>
      <w:r w:rsidRPr="00D02CFE">
        <w:rPr>
          <w:sz w:val="28"/>
          <w:szCs w:val="28"/>
        </w:rPr>
        <w:t xml:space="preserve"> которые в соответствии с нормативными правовыми актами Российской Федерации и </w:t>
      </w:r>
      <w:r>
        <w:rPr>
          <w:sz w:val="28"/>
          <w:szCs w:val="28"/>
        </w:rPr>
        <w:t>Амурской области</w:t>
      </w:r>
      <w:r w:rsidRPr="00D02CFE">
        <w:rPr>
          <w:sz w:val="28"/>
          <w:szCs w:val="28"/>
        </w:rPr>
        <w:t xml:space="preserve"> находятся в распоряжении государственных органов, иных органов государственной власти, органов местного самоуправления и (или) подведомственных государственным органам, иным органам государственной власти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</w:t>
      </w:r>
      <w:r w:rsidR="00F5550D">
        <w:rPr>
          <w:sz w:val="28"/>
          <w:szCs w:val="28"/>
        </w:rPr>
        <w:t>З</w:t>
      </w:r>
      <w:r>
        <w:rPr>
          <w:sz w:val="28"/>
          <w:szCs w:val="28"/>
        </w:rPr>
        <w:t>акона от 27.07.2010 № 210-ФЗ</w:t>
      </w:r>
      <w:r w:rsidRPr="00D02CFE">
        <w:rPr>
          <w:sz w:val="28"/>
          <w:szCs w:val="28"/>
        </w:rPr>
        <w:t>;</w:t>
      </w:r>
      <w:r w:rsidR="00D554B1">
        <w:rPr>
          <w:sz w:val="28"/>
          <w:szCs w:val="28"/>
        </w:rPr>
        <w:t xml:space="preserve"> 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F5550D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от 27.07.2010 № </w:t>
      </w:r>
      <w:r w:rsidRPr="00D02CFE">
        <w:rPr>
          <w:sz w:val="28"/>
          <w:szCs w:val="28"/>
        </w:rPr>
        <w:t>210-ФЗ;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</w:t>
      </w:r>
      <w:r w:rsidRPr="00D02CFE">
        <w:rPr>
          <w:sz w:val="28"/>
          <w:szCs w:val="28"/>
        </w:rPr>
        <w:lastRenderedPageBreak/>
        <w:t xml:space="preserve">предоставлении государственной услуги, о чем в письменном виде за подписью руководителя органа, предоставляющего государственную услугу или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</w:t>
      </w:r>
      <w:r w:rsidR="00ED7A47">
        <w:rPr>
          <w:sz w:val="28"/>
          <w:szCs w:val="28"/>
        </w:rPr>
        <w:t>Заявитель</w:t>
      </w:r>
      <w:r w:rsidRPr="00D02CFE">
        <w:rPr>
          <w:sz w:val="28"/>
          <w:szCs w:val="28"/>
        </w:rPr>
        <w:t xml:space="preserve"> (Представитель </w:t>
      </w:r>
      <w:r w:rsidR="00ED7A47">
        <w:rPr>
          <w:sz w:val="28"/>
          <w:szCs w:val="28"/>
        </w:rPr>
        <w:t>Заявителя</w:t>
      </w:r>
      <w:r w:rsidRPr="00D02CFE">
        <w:rPr>
          <w:sz w:val="28"/>
          <w:szCs w:val="28"/>
        </w:rPr>
        <w:t>), а также приносятся извинения за доставленные неудобства.</w:t>
      </w:r>
    </w:p>
    <w:p w:rsidR="009915DD" w:rsidRPr="00CE5201" w:rsidRDefault="00180B4A" w:rsidP="00D02CFE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>2.7 Исчерпывающий перечень оснований для отказа в приеме документов, необходимых для предоставления государственной услуги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является: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непредставление (неполное представление) Заявителем</w:t>
      </w:r>
      <w:r w:rsidR="00F5550D">
        <w:rPr>
          <w:sz w:val="28"/>
          <w:szCs w:val="28"/>
        </w:rPr>
        <w:t xml:space="preserve"> (П</w:t>
      </w:r>
      <w:r>
        <w:rPr>
          <w:sz w:val="28"/>
          <w:szCs w:val="28"/>
        </w:rPr>
        <w:t xml:space="preserve">редставителем </w:t>
      </w:r>
      <w:r w:rsidR="00ED7A47">
        <w:rPr>
          <w:sz w:val="28"/>
          <w:szCs w:val="28"/>
        </w:rPr>
        <w:t>Заявителя</w:t>
      </w:r>
      <w:r>
        <w:rPr>
          <w:sz w:val="28"/>
          <w:szCs w:val="28"/>
        </w:rPr>
        <w:t>)</w:t>
      </w:r>
      <w:r w:rsidRPr="00D02CFE">
        <w:rPr>
          <w:sz w:val="28"/>
          <w:szCs w:val="28"/>
        </w:rPr>
        <w:t xml:space="preserve"> документов, указанных в пункте </w:t>
      </w:r>
      <w:r>
        <w:rPr>
          <w:sz w:val="28"/>
          <w:szCs w:val="28"/>
        </w:rPr>
        <w:t>2.6</w:t>
      </w:r>
      <w:r w:rsidRPr="00D02CFE">
        <w:rPr>
          <w:sz w:val="28"/>
          <w:szCs w:val="28"/>
        </w:rPr>
        <w:t xml:space="preserve"> настоящего Регламента (за исключением непредставления документов, находящихся в распоряжении органов государственной власти, органов местного самоуправления и иных организаций, и которые </w:t>
      </w:r>
      <w:r w:rsidR="00ED7A47">
        <w:rPr>
          <w:sz w:val="28"/>
          <w:szCs w:val="28"/>
        </w:rPr>
        <w:t>Заявитель</w:t>
      </w:r>
      <w:r w:rsidRPr="00D02CFE">
        <w:rPr>
          <w:sz w:val="28"/>
          <w:szCs w:val="28"/>
        </w:rPr>
        <w:t xml:space="preserve"> вправе представить) либо несоответствие представленных документов установленным требованиям: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документы скреплены печатями, имеют надлежащие подписи должностных лиц, содержат дату и основание выдачи, регистрационный номер;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 xml:space="preserve">тексты </w:t>
      </w:r>
      <w:r>
        <w:rPr>
          <w:sz w:val="28"/>
          <w:szCs w:val="28"/>
        </w:rPr>
        <w:t>документов написаны разборчиво;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фамилия, имя и отчество гражданина, его адрес места жительства написаны полностью;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наличие в документах подчисток, приписок, зачеркнутых слов и иных неоговоренных исправлений не допускается;</w:t>
      </w:r>
    </w:p>
    <w:p w:rsidR="00D02CFE" w:rsidRP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02CFE" w:rsidRDefault="00D02CFE" w:rsidP="00D02CFE">
      <w:pPr>
        <w:widowControl w:val="0"/>
        <w:ind w:firstLine="720"/>
        <w:jc w:val="both"/>
        <w:rPr>
          <w:sz w:val="28"/>
          <w:szCs w:val="28"/>
        </w:rPr>
      </w:pPr>
      <w:r w:rsidRPr="00D02CFE">
        <w:rPr>
          <w:sz w:val="28"/>
          <w:szCs w:val="28"/>
        </w:rPr>
        <w:t>документы, исполненные карандашом, не принимаются.</w:t>
      </w:r>
    </w:p>
    <w:p w:rsidR="00C05BCB" w:rsidRPr="00CE5201" w:rsidRDefault="00C05BCB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2.8 </w:t>
      </w:r>
      <w:r w:rsidR="001E6ECE">
        <w:rPr>
          <w:b/>
          <w:sz w:val="28"/>
          <w:szCs w:val="28"/>
        </w:rPr>
        <w:t>И</w:t>
      </w:r>
      <w:r w:rsidR="001E6ECE" w:rsidRPr="001E6ECE">
        <w:rPr>
          <w:b/>
          <w:sz w:val="28"/>
          <w:szCs w:val="28"/>
        </w:rPr>
        <w:t>счерпывающий перечень оснований для приостановления или отказа в предос</w:t>
      </w:r>
      <w:r w:rsidR="001E6ECE">
        <w:rPr>
          <w:b/>
          <w:sz w:val="28"/>
          <w:szCs w:val="28"/>
        </w:rPr>
        <w:t>тавлении государственной услуги</w:t>
      </w:r>
    </w:p>
    <w:p w:rsidR="001F139F" w:rsidRPr="001F139F" w:rsidRDefault="001F139F" w:rsidP="001F139F">
      <w:pPr>
        <w:widowControl w:val="0"/>
        <w:ind w:firstLine="720"/>
        <w:jc w:val="both"/>
        <w:rPr>
          <w:sz w:val="28"/>
          <w:szCs w:val="28"/>
        </w:rPr>
      </w:pPr>
      <w:r w:rsidRPr="001F139F">
        <w:rPr>
          <w:sz w:val="28"/>
          <w:szCs w:val="28"/>
        </w:rPr>
        <w:t>Основания для приостановления предоставления государственной услуги действующим законодательством не предусмотрены.</w:t>
      </w:r>
    </w:p>
    <w:p w:rsidR="001F139F" w:rsidRPr="001F139F" w:rsidRDefault="001F139F" w:rsidP="001F139F">
      <w:pPr>
        <w:widowControl w:val="0"/>
        <w:ind w:firstLine="720"/>
        <w:jc w:val="both"/>
        <w:rPr>
          <w:sz w:val="28"/>
          <w:szCs w:val="28"/>
        </w:rPr>
      </w:pPr>
      <w:r w:rsidRPr="001F139F">
        <w:rPr>
          <w:sz w:val="28"/>
          <w:szCs w:val="28"/>
        </w:rPr>
        <w:t xml:space="preserve">Основанием для отказа в предоставлении государственной услуги являются не подтверждение наличия у </w:t>
      </w:r>
      <w:r w:rsidR="00ED7A47">
        <w:rPr>
          <w:sz w:val="28"/>
          <w:szCs w:val="28"/>
        </w:rPr>
        <w:t>Заявителя</w:t>
      </w:r>
      <w:r w:rsidRPr="001F139F">
        <w:rPr>
          <w:sz w:val="28"/>
          <w:szCs w:val="28"/>
        </w:rPr>
        <w:t xml:space="preserve"> обстоятельств, которые ухудшают или могут ухудшить условия жизнедеятельности.</w:t>
      </w:r>
    </w:p>
    <w:p w:rsidR="00C05BCB" w:rsidRPr="00CE5201" w:rsidRDefault="00630456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2.9 </w:t>
      </w:r>
      <w:r w:rsidR="001E6ECE">
        <w:rPr>
          <w:b/>
          <w:sz w:val="28"/>
          <w:szCs w:val="28"/>
        </w:rPr>
        <w:t>П</w:t>
      </w:r>
      <w:r w:rsidR="001E6ECE" w:rsidRPr="001E6ECE">
        <w:rPr>
          <w:b/>
          <w:sz w:val="28"/>
          <w:szCs w:val="28"/>
        </w:rPr>
        <w:t>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630456" w:rsidRPr="00CE5201" w:rsidRDefault="00FB2A09" w:rsidP="00AD221A">
      <w:pPr>
        <w:widowControl w:val="0"/>
        <w:ind w:firstLine="709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не предусмотрены.</w:t>
      </w:r>
    </w:p>
    <w:p w:rsidR="00FB2A09" w:rsidRPr="00CE5201" w:rsidRDefault="00FB2A09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2.10 </w:t>
      </w:r>
      <w:r w:rsidR="001E6ECE">
        <w:rPr>
          <w:b/>
          <w:sz w:val="28"/>
          <w:szCs w:val="28"/>
        </w:rPr>
        <w:t>П</w:t>
      </w:r>
      <w:r w:rsidR="001E6ECE" w:rsidRPr="001E6ECE">
        <w:rPr>
          <w:b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 w:rsidR="001E6ECE">
        <w:rPr>
          <w:b/>
          <w:sz w:val="28"/>
          <w:szCs w:val="28"/>
        </w:rPr>
        <w:t>тавление государственной услуги</w:t>
      </w:r>
    </w:p>
    <w:p w:rsidR="00FB2A09" w:rsidRPr="00CE5201" w:rsidRDefault="001F139F" w:rsidP="00AD221A">
      <w:pPr>
        <w:widowControl w:val="0"/>
        <w:ind w:firstLine="720"/>
        <w:jc w:val="both"/>
        <w:rPr>
          <w:sz w:val="28"/>
          <w:szCs w:val="28"/>
        </w:rPr>
      </w:pPr>
      <w:r w:rsidRPr="001F139F">
        <w:rPr>
          <w:sz w:val="28"/>
          <w:szCs w:val="28"/>
        </w:rPr>
        <w:t>Государственные пошлины или иные платы за предоставление государственной услуги не взимаются.</w:t>
      </w:r>
    </w:p>
    <w:p w:rsidR="001E6ECE" w:rsidRDefault="00FB2A09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lastRenderedPageBreak/>
        <w:t xml:space="preserve">2.11 </w:t>
      </w:r>
      <w:r w:rsidR="001E6ECE">
        <w:rPr>
          <w:b/>
          <w:sz w:val="28"/>
          <w:szCs w:val="28"/>
        </w:rPr>
        <w:t>П</w:t>
      </w:r>
      <w:r w:rsidR="001E6ECE" w:rsidRPr="001E6ECE">
        <w:rPr>
          <w:b/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1F139F" w:rsidRPr="001F139F" w:rsidRDefault="001F139F" w:rsidP="00AD221A">
      <w:pPr>
        <w:widowControl w:val="0"/>
        <w:ind w:firstLine="720"/>
        <w:jc w:val="both"/>
        <w:rPr>
          <w:sz w:val="28"/>
          <w:szCs w:val="28"/>
        </w:rPr>
      </w:pPr>
      <w:r w:rsidRPr="001F139F">
        <w:rPr>
          <w:sz w:val="28"/>
          <w:szCs w:val="28"/>
        </w:rPr>
        <w:t>Государственная услуга и информация о ней предоставляются бесплатно.</w:t>
      </w:r>
    </w:p>
    <w:p w:rsidR="005C6965" w:rsidRPr="00CE5201" w:rsidRDefault="005C6965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2.12 </w:t>
      </w:r>
      <w:r w:rsidR="001E6ECE">
        <w:rPr>
          <w:b/>
          <w:sz w:val="28"/>
          <w:szCs w:val="28"/>
        </w:rPr>
        <w:t>М</w:t>
      </w:r>
      <w:r w:rsidR="001E6ECE" w:rsidRPr="001E6ECE">
        <w:rPr>
          <w:b/>
          <w:sz w:val="28"/>
          <w:szCs w:val="28"/>
        </w:rPr>
        <w:t>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1F139F" w:rsidRPr="001F139F" w:rsidRDefault="001F139F" w:rsidP="001F139F">
      <w:pPr>
        <w:widowControl w:val="0"/>
        <w:ind w:firstLine="720"/>
        <w:jc w:val="both"/>
        <w:rPr>
          <w:sz w:val="28"/>
          <w:szCs w:val="28"/>
        </w:rPr>
      </w:pPr>
      <w:r w:rsidRPr="001F139F">
        <w:rPr>
          <w:sz w:val="28"/>
          <w:szCs w:val="28"/>
        </w:rPr>
        <w:t>Время ожидания в очереди при подаче запроса о предоставлении государственной услуги и при получении результата предоставления услуги не должно превышать 15 минут.</w:t>
      </w:r>
    </w:p>
    <w:p w:rsidR="005C6965" w:rsidRPr="00CE5201" w:rsidRDefault="005C6965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2.13 </w:t>
      </w:r>
      <w:r w:rsidR="001E6ECE">
        <w:rPr>
          <w:b/>
          <w:sz w:val="28"/>
          <w:szCs w:val="28"/>
        </w:rPr>
        <w:t>С</w:t>
      </w:r>
      <w:r w:rsidR="001E6ECE" w:rsidRPr="001E6ECE">
        <w:rPr>
          <w:b/>
          <w:sz w:val="28"/>
          <w:szCs w:val="28"/>
        </w:rPr>
        <w:t xml:space="preserve">рок и порядок регистрации запроса </w:t>
      </w:r>
      <w:r w:rsidR="00ED7A47">
        <w:rPr>
          <w:b/>
          <w:sz w:val="28"/>
          <w:szCs w:val="28"/>
        </w:rPr>
        <w:t>Заявителя</w:t>
      </w:r>
      <w:r w:rsidR="003C0894">
        <w:rPr>
          <w:b/>
          <w:sz w:val="28"/>
          <w:szCs w:val="28"/>
        </w:rPr>
        <w:t xml:space="preserve"> (</w:t>
      </w:r>
      <w:r w:rsidR="00634CA9">
        <w:rPr>
          <w:b/>
          <w:sz w:val="28"/>
          <w:szCs w:val="28"/>
        </w:rPr>
        <w:t>Представителя Заявителя</w:t>
      </w:r>
      <w:r w:rsidR="003C0894">
        <w:rPr>
          <w:b/>
          <w:sz w:val="28"/>
          <w:szCs w:val="28"/>
        </w:rPr>
        <w:t>)</w:t>
      </w:r>
      <w:r w:rsidR="001E6ECE" w:rsidRPr="001E6ECE">
        <w:rPr>
          <w:b/>
          <w:sz w:val="28"/>
          <w:szCs w:val="28"/>
        </w:rPr>
        <w:t xml:space="preserve">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 xml:space="preserve">Заявление и документы, указанные в пункте </w:t>
      </w:r>
      <w:r>
        <w:rPr>
          <w:sz w:val="28"/>
          <w:szCs w:val="28"/>
        </w:rPr>
        <w:t>2.6</w:t>
      </w:r>
      <w:r w:rsidRPr="003C0894">
        <w:rPr>
          <w:sz w:val="28"/>
          <w:szCs w:val="28"/>
        </w:rPr>
        <w:t xml:space="preserve"> настоящего Регламента, представленные Заявителем (Представителем </w:t>
      </w:r>
      <w:r w:rsidR="00ED7A47">
        <w:rPr>
          <w:sz w:val="28"/>
          <w:szCs w:val="28"/>
        </w:rPr>
        <w:t>Заявителя</w:t>
      </w:r>
      <w:r w:rsidRPr="003C0894">
        <w:rPr>
          <w:sz w:val="28"/>
          <w:szCs w:val="28"/>
        </w:rPr>
        <w:t xml:space="preserve">) лично в </w:t>
      </w:r>
      <w:r w:rsidR="00831DBF">
        <w:rPr>
          <w:sz w:val="28"/>
          <w:szCs w:val="28"/>
        </w:rPr>
        <w:t xml:space="preserve">Министерство </w:t>
      </w:r>
      <w:r w:rsidRPr="003C0894">
        <w:rPr>
          <w:sz w:val="28"/>
          <w:szCs w:val="28"/>
        </w:rPr>
        <w:t>или уполномоченную организацию регистрируются должностным лицом, ответственным за прием документов, в день обращения в специальном журнале.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 xml:space="preserve">Заявление, направленное посредством почтовой связи, регистрируется должностным лицом </w:t>
      </w:r>
      <w:r w:rsidR="00402730">
        <w:rPr>
          <w:sz w:val="28"/>
          <w:szCs w:val="28"/>
        </w:rPr>
        <w:t>Министерства</w:t>
      </w:r>
      <w:r w:rsidRPr="003C0894">
        <w:rPr>
          <w:sz w:val="28"/>
          <w:szCs w:val="28"/>
        </w:rPr>
        <w:t xml:space="preserve"> (уполномоченной организации), ответственным за ведение делопроизводства, как входящий документ в день получения его по почте и незамедлительно передается должностному лицу </w:t>
      </w:r>
      <w:r w:rsidR="00402730">
        <w:rPr>
          <w:sz w:val="28"/>
          <w:szCs w:val="28"/>
        </w:rPr>
        <w:t>Министерства</w:t>
      </w:r>
      <w:r w:rsidRPr="003C0894">
        <w:rPr>
          <w:sz w:val="28"/>
          <w:szCs w:val="28"/>
        </w:rPr>
        <w:t xml:space="preserve"> (уполномоченной организации), ответственному за прием документов.</w:t>
      </w:r>
    </w:p>
    <w:p w:rsid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 xml:space="preserve">Заявление и документы, указанные в пункте </w:t>
      </w:r>
      <w:r>
        <w:rPr>
          <w:sz w:val="28"/>
          <w:szCs w:val="28"/>
        </w:rPr>
        <w:t>2.6</w:t>
      </w:r>
      <w:r w:rsidRPr="003C0894">
        <w:rPr>
          <w:sz w:val="28"/>
          <w:szCs w:val="28"/>
        </w:rPr>
        <w:t xml:space="preserve"> настоящего Регламента, направленные посредством почтовой связи, регистрируются должностным лицом </w:t>
      </w:r>
      <w:r w:rsidR="00402730">
        <w:rPr>
          <w:sz w:val="28"/>
          <w:szCs w:val="28"/>
        </w:rPr>
        <w:t>Министерства</w:t>
      </w:r>
      <w:r w:rsidRPr="003C0894">
        <w:rPr>
          <w:sz w:val="28"/>
          <w:szCs w:val="28"/>
        </w:rPr>
        <w:t xml:space="preserve"> (уполномоченной организации), ответственным за прием документов, в день получения в специальном журнале</w:t>
      </w:r>
      <w:r w:rsidR="001C6844">
        <w:rPr>
          <w:sz w:val="28"/>
          <w:szCs w:val="28"/>
        </w:rPr>
        <w:t xml:space="preserve"> по форме согласно приложению № </w:t>
      </w:r>
      <w:r w:rsidR="00317027">
        <w:rPr>
          <w:sz w:val="28"/>
          <w:szCs w:val="28"/>
        </w:rPr>
        <w:t>5</w:t>
      </w:r>
      <w:r w:rsidRPr="003C0894">
        <w:rPr>
          <w:sz w:val="28"/>
          <w:szCs w:val="28"/>
        </w:rPr>
        <w:t>.</w:t>
      </w:r>
    </w:p>
    <w:p w:rsidR="005C6965" w:rsidRPr="00CE5201" w:rsidRDefault="005C6965" w:rsidP="003C0894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>2.14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государственных услуг,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Предоставление государственной услуги осуществляется в специально выделенном для этих целей помещении.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При предоставлении государственной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В помещении, в котором предоставляется государственная услуга,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lastRenderedPageBreak/>
        <w:t>возможность беспрепятственного входа в объекты и выхода из них;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3C0894">
        <w:rPr>
          <w:sz w:val="28"/>
          <w:szCs w:val="28"/>
        </w:rPr>
        <w:t>ассистивных</w:t>
      </w:r>
      <w:proofErr w:type="spellEnd"/>
      <w:r w:rsidRPr="003C0894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</w:t>
      </w:r>
      <w:r w:rsidR="00402730">
        <w:rPr>
          <w:sz w:val="28"/>
          <w:szCs w:val="28"/>
        </w:rPr>
        <w:t>Министерства</w:t>
      </w:r>
      <w:r w:rsidRPr="003C0894">
        <w:rPr>
          <w:sz w:val="28"/>
          <w:szCs w:val="28"/>
        </w:rPr>
        <w:t xml:space="preserve"> труда и социальной защиты</w:t>
      </w:r>
      <w:r w:rsidR="008F4B53">
        <w:rPr>
          <w:sz w:val="28"/>
          <w:szCs w:val="28"/>
        </w:rPr>
        <w:t xml:space="preserve"> Российской Федерации от 22.06.</w:t>
      </w:r>
      <w:r w:rsidRPr="003C0894">
        <w:rPr>
          <w:sz w:val="28"/>
          <w:szCs w:val="28"/>
        </w:rPr>
        <w:t xml:space="preserve">2015 </w:t>
      </w:r>
      <w:r w:rsidR="008F4B53">
        <w:rPr>
          <w:sz w:val="28"/>
          <w:szCs w:val="28"/>
        </w:rPr>
        <w:t>№</w:t>
      </w:r>
      <w:r w:rsidRPr="003C0894">
        <w:rPr>
          <w:sz w:val="28"/>
          <w:szCs w:val="28"/>
        </w:rPr>
        <w:t xml:space="preserve"> 386н.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с </w:t>
      </w:r>
      <w:r w:rsidR="00ED7A47">
        <w:rPr>
          <w:sz w:val="28"/>
          <w:szCs w:val="28"/>
        </w:rPr>
        <w:t>Заявителями</w:t>
      </w:r>
      <w:r w:rsidRPr="003C0894">
        <w:rPr>
          <w:sz w:val="28"/>
          <w:szCs w:val="28"/>
        </w:rPr>
        <w:t>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Помещения для приема заявителей обеспечиваются необходимым для предоставления государственной услуги оборудованием (компьютерами, средствами электронно-вычислительной техники, средствами связи, включая информаци</w:t>
      </w:r>
      <w:r w:rsidR="008F4B53">
        <w:rPr>
          <w:sz w:val="28"/>
          <w:szCs w:val="28"/>
        </w:rPr>
        <w:t>онно-телекоммуникационную сеть «</w:t>
      </w:r>
      <w:r w:rsidRPr="003C0894">
        <w:rPr>
          <w:sz w:val="28"/>
          <w:szCs w:val="28"/>
        </w:rPr>
        <w:t>Интернет</w:t>
      </w:r>
      <w:r w:rsidR="008F4B53">
        <w:rPr>
          <w:sz w:val="28"/>
          <w:szCs w:val="28"/>
        </w:rPr>
        <w:t>»</w:t>
      </w:r>
      <w:r w:rsidRPr="003C0894">
        <w:rPr>
          <w:sz w:val="28"/>
          <w:szCs w:val="28"/>
        </w:rPr>
        <w:t>, оргтехникой), канцелярскими принадлежностями, периодическими изданиями, столами и стульями.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Место ожидания должно соответствовать комфортным условиям для заявителей. Место ожидания оборудуется стульями.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Текстовая информация о порядке предоставления государственной услуги размещается на информационных стендах и должна находиться в местах ожидания заявителей.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 xml:space="preserve">Обеспечивается надлежащее размещение носителей информации, </w:t>
      </w:r>
      <w:r w:rsidRPr="003C0894">
        <w:rPr>
          <w:sz w:val="28"/>
          <w:szCs w:val="28"/>
        </w:rPr>
        <w:lastRenderedPageBreak/>
        <w:t>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В случаях, если здание, в котором предоставляется государственная услуга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В случае предоставления государственной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Требования к обеспечению условий доступности для инвалидов государственной услуги.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актами, обеспечивается создание инвалидам следующих условий доступности услуг: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а также о доступных маршрутах общественного транспорта для проезда к месту получения услуг;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3C0894">
        <w:rPr>
          <w:sz w:val="28"/>
          <w:szCs w:val="28"/>
        </w:rPr>
        <w:t>сурдопереводчика</w:t>
      </w:r>
      <w:proofErr w:type="spellEnd"/>
      <w:r w:rsidRPr="003C0894">
        <w:rPr>
          <w:sz w:val="28"/>
          <w:szCs w:val="28"/>
        </w:rPr>
        <w:t xml:space="preserve">, </w:t>
      </w:r>
      <w:proofErr w:type="spellStart"/>
      <w:r w:rsidRPr="003C0894">
        <w:rPr>
          <w:sz w:val="28"/>
          <w:szCs w:val="28"/>
        </w:rPr>
        <w:t>тифлосурдопереводчика</w:t>
      </w:r>
      <w:proofErr w:type="spellEnd"/>
      <w:r w:rsidRPr="003C0894">
        <w:rPr>
          <w:sz w:val="28"/>
          <w:szCs w:val="28"/>
        </w:rPr>
        <w:t>;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оказание работниками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 xml:space="preserve">наличие копий документов, объявлений, инструкций о порядке предоставления услуги, выполненных рельефно-точечным шрифтом Брайля и на контрастном фоне, а также </w:t>
      </w:r>
      <w:proofErr w:type="spellStart"/>
      <w:r w:rsidRPr="003C0894">
        <w:rPr>
          <w:sz w:val="28"/>
          <w:szCs w:val="28"/>
        </w:rPr>
        <w:t>аудиоконтура</w:t>
      </w:r>
      <w:proofErr w:type="spellEnd"/>
      <w:r w:rsidRPr="003C0894">
        <w:rPr>
          <w:sz w:val="28"/>
          <w:szCs w:val="28"/>
        </w:rPr>
        <w:t xml:space="preserve"> на информационном стенде.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предоставление инвалидам возможности направить заявление в электронном виде;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 xml:space="preserve">оборудование на прилегающих к объекту территориях мест для парковки </w:t>
      </w:r>
      <w:r w:rsidRPr="003C0894">
        <w:rPr>
          <w:sz w:val="28"/>
          <w:szCs w:val="28"/>
        </w:rPr>
        <w:lastRenderedPageBreak/>
        <w:t>автотранспортных средств инвалидов;</w:t>
      </w:r>
    </w:p>
    <w:p w:rsidR="003C0894" w:rsidRP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 xml:space="preserve">адаптация под нужды инвалидов по зрению официальных сайтов учреждения в информационно-телекоммуникационной сети </w:t>
      </w:r>
      <w:r w:rsidR="008F4B53">
        <w:rPr>
          <w:sz w:val="28"/>
          <w:szCs w:val="28"/>
        </w:rPr>
        <w:t>«</w:t>
      </w:r>
      <w:r w:rsidRPr="003C0894">
        <w:rPr>
          <w:sz w:val="28"/>
          <w:szCs w:val="28"/>
        </w:rPr>
        <w:t>Интернет</w:t>
      </w:r>
      <w:r w:rsidR="008F4B53">
        <w:rPr>
          <w:sz w:val="28"/>
          <w:szCs w:val="28"/>
        </w:rPr>
        <w:t>»</w:t>
      </w:r>
      <w:r w:rsidRPr="003C0894">
        <w:rPr>
          <w:sz w:val="28"/>
          <w:szCs w:val="28"/>
        </w:rPr>
        <w:t>;</w:t>
      </w:r>
    </w:p>
    <w:p w:rsidR="003C0894" w:rsidRDefault="003C0894" w:rsidP="003C0894">
      <w:pPr>
        <w:widowControl w:val="0"/>
        <w:ind w:firstLine="720"/>
        <w:jc w:val="both"/>
        <w:rPr>
          <w:sz w:val="28"/>
          <w:szCs w:val="28"/>
        </w:rPr>
      </w:pPr>
      <w:r w:rsidRPr="003C0894">
        <w:rPr>
          <w:sz w:val="28"/>
          <w:szCs w:val="28"/>
        </w:rPr>
        <w:t>другие условия обеспечения доступности, предусмотренные настоящим Регламентом.</w:t>
      </w:r>
    </w:p>
    <w:p w:rsidR="00602FCC" w:rsidRPr="00CE5201" w:rsidRDefault="005D6E8A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2.15 Показатели доступности и качества государственных услуг (количество взаимодействий </w:t>
      </w:r>
      <w:r w:rsidR="00ED7A47">
        <w:rPr>
          <w:b/>
          <w:sz w:val="28"/>
          <w:szCs w:val="28"/>
        </w:rPr>
        <w:t>Заявителя</w:t>
      </w:r>
      <w:r w:rsidRPr="00CE5201">
        <w:rPr>
          <w:b/>
          <w:sz w:val="28"/>
          <w:szCs w:val="28"/>
        </w:rPr>
        <w:t xml:space="preserve">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и иные показатели качества и доступности предоставления государственной услуги)</w:t>
      </w:r>
    </w:p>
    <w:p w:rsidR="00BE6BC9" w:rsidRPr="00BE6BC9" w:rsidRDefault="00BE6BC9" w:rsidP="00BE6BC9">
      <w:pPr>
        <w:widowControl w:val="0"/>
        <w:ind w:firstLine="720"/>
        <w:jc w:val="both"/>
        <w:rPr>
          <w:sz w:val="28"/>
          <w:szCs w:val="28"/>
        </w:rPr>
      </w:pPr>
      <w:r w:rsidRPr="00BE6BC9">
        <w:rPr>
          <w:sz w:val="28"/>
          <w:szCs w:val="28"/>
        </w:rPr>
        <w:t>Показателями доступности государственной услуги являются:</w:t>
      </w:r>
    </w:p>
    <w:p w:rsidR="00BE6BC9" w:rsidRPr="00BE6BC9" w:rsidRDefault="00BE6BC9" w:rsidP="00BE6BC9">
      <w:pPr>
        <w:widowControl w:val="0"/>
        <w:ind w:firstLine="720"/>
        <w:jc w:val="both"/>
        <w:rPr>
          <w:sz w:val="28"/>
          <w:szCs w:val="28"/>
        </w:rPr>
      </w:pPr>
      <w:r w:rsidRPr="00BE6BC9">
        <w:rPr>
          <w:sz w:val="28"/>
          <w:szCs w:val="28"/>
        </w:rPr>
        <w:t xml:space="preserve">1) количество взаимодействий </w:t>
      </w:r>
      <w:r w:rsidR="00ED7A47">
        <w:rPr>
          <w:sz w:val="28"/>
          <w:szCs w:val="28"/>
        </w:rPr>
        <w:t>Заявителя</w:t>
      </w:r>
      <w:r w:rsidRPr="00BE6BC9">
        <w:rPr>
          <w:sz w:val="28"/>
          <w:szCs w:val="28"/>
        </w:rPr>
        <w:t xml:space="preserve"> с работниками </w:t>
      </w:r>
      <w:r w:rsidR="004E45C6">
        <w:rPr>
          <w:sz w:val="28"/>
          <w:szCs w:val="28"/>
        </w:rPr>
        <w:t>Министерства (уполномоченных организаций)</w:t>
      </w:r>
      <w:r>
        <w:rPr>
          <w:sz w:val="28"/>
          <w:szCs w:val="28"/>
        </w:rPr>
        <w:t xml:space="preserve"> </w:t>
      </w:r>
      <w:r w:rsidR="008E754E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2</w:t>
      </w:r>
      <w:r w:rsidRPr="00BE6BC9">
        <w:rPr>
          <w:sz w:val="28"/>
          <w:szCs w:val="28"/>
        </w:rPr>
        <w:t xml:space="preserve"> раз;</w:t>
      </w:r>
    </w:p>
    <w:p w:rsidR="00BE6BC9" w:rsidRPr="00BE6BC9" w:rsidRDefault="00BE6BC9" w:rsidP="00BE6BC9">
      <w:pPr>
        <w:widowControl w:val="0"/>
        <w:ind w:firstLine="720"/>
        <w:jc w:val="both"/>
        <w:rPr>
          <w:sz w:val="28"/>
          <w:szCs w:val="28"/>
        </w:rPr>
      </w:pPr>
      <w:r w:rsidRPr="00BE6BC9">
        <w:rPr>
          <w:sz w:val="28"/>
          <w:szCs w:val="28"/>
        </w:rPr>
        <w:t xml:space="preserve">2) продолжительность взаимодействия </w:t>
      </w:r>
      <w:r w:rsidR="00ED7A47">
        <w:rPr>
          <w:sz w:val="28"/>
          <w:szCs w:val="28"/>
        </w:rPr>
        <w:t>Заявителя</w:t>
      </w:r>
      <w:r w:rsidRPr="00BE6BC9">
        <w:rPr>
          <w:sz w:val="28"/>
          <w:szCs w:val="28"/>
        </w:rPr>
        <w:t xml:space="preserve"> с работниками </w:t>
      </w:r>
      <w:r w:rsidR="004E45C6">
        <w:rPr>
          <w:sz w:val="28"/>
          <w:szCs w:val="28"/>
        </w:rPr>
        <w:t>Министерства (уполномоченных организаций)</w:t>
      </w:r>
      <w:r w:rsidRPr="00BE6BC9">
        <w:rPr>
          <w:sz w:val="28"/>
          <w:szCs w:val="28"/>
        </w:rPr>
        <w:t xml:space="preserve"> при предост</w:t>
      </w:r>
      <w:r w:rsidR="008E754E">
        <w:rPr>
          <w:sz w:val="28"/>
          <w:szCs w:val="28"/>
        </w:rPr>
        <w:t>авлении государственной услуги –</w:t>
      </w:r>
      <w:r w:rsidRPr="00BE6BC9">
        <w:rPr>
          <w:sz w:val="28"/>
          <w:szCs w:val="28"/>
        </w:rPr>
        <w:t xml:space="preserve"> не более 30 минут;</w:t>
      </w:r>
    </w:p>
    <w:p w:rsidR="00BE6BC9" w:rsidRPr="00BE6BC9" w:rsidRDefault="00BE6BC9" w:rsidP="00BE6BC9">
      <w:pPr>
        <w:widowControl w:val="0"/>
        <w:ind w:firstLine="720"/>
        <w:jc w:val="both"/>
        <w:rPr>
          <w:sz w:val="28"/>
          <w:szCs w:val="28"/>
        </w:rPr>
      </w:pPr>
      <w:r w:rsidRPr="00BE6BC9">
        <w:rPr>
          <w:sz w:val="28"/>
          <w:szCs w:val="28"/>
        </w:rPr>
        <w:t>3) возможность получения информации о ходе предоставления государственной услуги обеспечена посредством индивидуального консультирования без использования информационно-коммуникационных технологий;</w:t>
      </w:r>
    </w:p>
    <w:p w:rsidR="00BE6BC9" w:rsidRPr="00BE6BC9" w:rsidRDefault="00BE6BC9" w:rsidP="00BE6BC9">
      <w:pPr>
        <w:widowControl w:val="0"/>
        <w:ind w:firstLine="720"/>
        <w:jc w:val="both"/>
        <w:rPr>
          <w:sz w:val="28"/>
          <w:szCs w:val="28"/>
        </w:rPr>
      </w:pPr>
      <w:r w:rsidRPr="00BE6BC9">
        <w:rPr>
          <w:sz w:val="28"/>
          <w:szCs w:val="28"/>
        </w:rPr>
        <w:t>4) в многофункциональных центрах предоставления государственных и муниципальных услуг государственная услуга не предоставляется.</w:t>
      </w:r>
    </w:p>
    <w:p w:rsidR="00BE6BC9" w:rsidRPr="00BE6BC9" w:rsidRDefault="00BE6BC9" w:rsidP="00BE6BC9">
      <w:pPr>
        <w:widowControl w:val="0"/>
        <w:ind w:firstLine="720"/>
        <w:jc w:val="both"/>
        <w:rPr>
          <w:sz w:val="28"/>
          <w:szCs w:val="28"/>
        </w:rPr>
      </w:pPr>
      <w:r w:rsidRPr="00BE6BC9">
        <w:rPr>
          <w:sz w:val="28"/>
          <w:szCs w:val="28"/>
        </w:rPr>
        <w:t>5) возможность предоставления государственной услуги по экстерриториальному принципу, а также посредством комплексного запроса не предусмотрена.</w:t>
      </w:r>
    </w:p>
    <w:p w:rsidR="00BE6BC9" w:rsidRPr="00BE6BC9" w:rsidRDefault="00BE6BC9" w:rsidP="00BE6BC9">
      <w:pPr>
        <w:widowControl w:val="0"/>
        <w:ind w:firstLine="720"/>
        <w:jc w:val="both"/>
        <w:rPr>
          <w:sz w:val="28"/>
          <w:szCs w:val="28"/>
        </w:rPr>
      </w:pPr>
      <w:r w:rsidRPr="00BE6BC9">
        <w:rPr>
          <w:sz w:val="28"/>
          <w:szCs w:val="28"/>
        </w:rPr>
        <w:t>Показателями качества государственной услуги являются:</w:t>
      </w:r>
    </w:p>
    <w:p w:rsidR="00BE6BC9" w:rsidRPr="00BE6BC9" w:rsidRDefault="00BE6BC9" w:rsidP="00BE6BC9">
      <w:pPr>
        <w:widowControl w:val="0"/>
        <w:ind w:firstLine="720"/>
        <w:jc w:val="both"/>
        <w:rPr>
          <w:sz w:val="28"/>
          <w:szCs w:val="28"/>
        </w:rPr>
      </w:pPr>
      <w:r w:rsidRPr="00BE6BC9">
        <w:rPr>
          <w:sz w:val="28"/>
          <w:szCs w:val="28"/>
        </w:rPr>
        <w:t xml:space="preserve">- отсутствие обоснованных жалоб на действия (бездействие) и решения работников </w:t>
      </w:r>
      <w:r w:rsidR="004E45C6">
        <w:rPr>
          <w:sz w:val="28"/>
          <w:szCs w:val="28"/>
        </w:rPr>
        <w:t>Министерства (уполномоченных организаций)</w:t>
      </w:r>
      <w:r w:rsidRPr="00BE6BC9">
        <w:rPr>
          <w:sz w:val="28"/>
          <w:szCs w:val="28"/>
        </w:rPr>
        <w:t>, участвующих в предоставлении государственной услуги;</w:t>
      </w:r>
    </w:p>
    <w:p w:rsidR="00BE6BC9" w:rsidRDefault="00BE6BC9" w:rsidP="00BE6BC9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BE6BC9">
        <w:rPr>
          <w:sz w:val="28"/>
          <w:szCs w:val="28"/>
        </w:rPr>
        <w:t>- соблюдение сроков и последовательности административных процедур, установленных настоящим административным регламентом.</w:t>
      </w:r>
    </w:p>
    <w:p w:rsidR="001E6ECE" w:rsidRDefault="006C0D7E" w:rsidP="00AD221A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2.16 </w:t>
      </w:r>
      <w:r w:rsidR="001E6ECE">
        <w:rPr>
          <w:b/>
          <w:sz w:val="28"/>
          <w:szCs w:val="28"/>
        </w:rPr>
        <w:t>И</w:t>
      </w:r>
      <w:r w:rsidR="001E6ECE" w:rsidRPr="001E6ECE">
        <w:rPr>
          <w:b/>
          <w:sz w:val="28"/>
          <w:szCs w:val="28"/>
        </w:rPr>
        <w:t>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</w:t>
      </w:r>
      <w:r w:rsidR="001E6ECE">
        <w:rPr>
          <w:b/>
          <w:sz w:val="28"/>
          <w:szCs w:val="28"/>
        </w:rPr>
        <w:t>нной услуги в электронной форме</w:t>
      </w:r>
    </w:p>
    <w:p w:rsidR="003834C0" w:rsidRPr="00CE5201" w:rsidRDefault="003834C0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Особенности предоставления государственной услуги в электронной форме.</w:t>
      </w:r>
    </w:p>
    <w:p w:rsidR="003834C0" w:rsidRPr="00CE5201" w:rsidRDefault="00ED7A47" w:rsidP="00AD221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3834C0" w:rsidRPr="00CE5201">
        <w:rPr>
          <w:sz w:val="28"/>
          <w:szCs w:val="28"/>
        </w:rPr>
        <w:t xml:space="preserve"> может получить информацию о порядке предоставления государственной услуги</w:t>
      </w:r>
      <w:r w:rsidR="00644F37" w:rsidRPr="00CE5201">
        <w:rPr>
          <w:sz w:val="28"/>
          <w:szCs w:val="28"/>
        </w:rPr>
        <w:t>,</w:t>
      </w:r>
      <w:r w:rsidR="003834C0" w:rsidRPr="00CE5201">
        <w:rPr>
          <w:sz w:val="28"/>
          <w:szCs w:val="28"/>
        </w:rPr>
        <w:t xml:space="preserve"> в том числе в электронной форме</w:t>
      </w:r>
      <w:r w:rsidR="00644F37" w:rsidRPr="00CE5201">
        <w:rPr>
          <w:sz w:val="28"/>
          <w:szCs w:val="28"/>
        </w:rPr>
        <w:t>,</w:t>
      </w:r>
      <w:r w:rsidR="0082631A" w:rsidRPr="00CE5201">
        <w:rPr>
          <w:sz w:val="28"/>
          <w:szCs w:val="28"/>
        </w:rPr>
        <w:t xml:space="preserve"> </w:t>
      </w:r>
      <w:r w:rsidR="00F5550D">
        <w:rPr>
          <w:sz w:val="28"/>
          <w:szCs w:val="28"/>
        </w:rPr>
        <w:t xml:space="preserve">на Едином портале. </w:t>
      </w:r>
    </w:p>
    <w:p w:rsidR="003834C0" w:rsidRPr="00CE5201" w:rsidRDefault="003834C0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Доступ к сведениям о способах предоставления государственной услуги, порядку предоставления государственной услуги, в том числе в электронной форме, </w:t>
      </w:r>
      <w:r w:rsidRPr="00CE5201">
        <w:rPr>
          <w:sz w:val="28"/>
          <w:szCs w:val="28"/>
        </w:rPr>
        <w:lastRenderedPageBreak/>
        <w:t xml:space="preserve">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</w:t>
      </w:r>
      <w:r w:rsidR="00ED7A47">
        <w:rPr>
          <w:sz w:val="28"/>
          <w:szCs w:val="28"/>
        </w:rPr>
        <w:t>Заявителя</w:t>
      </w:r>
      <w:r w:rsidRPr="00CE5201">
        <w:rPr>
          <w:sz w:val="28"/>
          <w:szCs w:val="28"/>
        </w:rPr>
        <w:t xml:space="preserve"> на </w:t>
      </w:r>
      <w:r w:rsidR="00F5550D">
        <w:rPr>
          <w:sz w:val="28"/>
          <w:szCs w:val="28"/>
        </w:rPr>
        <w:t>Едином п</w:t>
      </w:r>
      <w:r w:rsidRPr="00CE5201">
        <w:rPr>
          <w:sz w:val="28"/>
          <w:szCs w:val="28"/>
        </w:rPr>
        <w:t xml:space="preserve">ортале. </w:t>
      </w:r>
      <w:r w:rsidR="00ED7A47">
        <w:rPr>
          <w:sz w:val="28"/>
          <w:szCs w:val="28"/>
        </w:rPr>
        <w:t>Заявитель</w:t>
      </w:r>
      <w:r w:rsidRPr="00CE5201">
        <w:rPr>
          <w:sz w:val="28"/>
          <w:szCs w:val="28"/>
        </w:rPr>
        <w:t xml:space="preserve"> может ознакомиться с формой заявления и иных документов, необходимых для получения государственной услуги, на </w:t>
      </w:r>
      <w:r w:rsidR="00F5550D">
        <w:rPr>
          <w:sz w:val="28"/>
          <w:szCs w:val="28"/>
        </w:rPr>
        <w:t>Едином п</w:t>
      </w:r>
      <w:r w:rsidRPr="00CE5201">
        <w:rPr>
          <w:sz w:val="28"/>
          <w:szCs w:val="28"/>
        </w:rPr>
        <w:t xml:space="preserve">ортале и </w:t>
      </w:r>
      <w:r w:rsidR="00F5550D">
        <w:rPr>
          <w:sz w:val="28"/>
          <w:szCs w:val="28"/>
        </w:rPr>
        <w:t xml:space="preserve">в </w:t>
      </w:r>
      <w:r w:rsidR="005810C4">
        <w:rPr>
          <w:sz w:val="28"/>
          <w:szCs w:val="28"/>
        </w:rPr>
        <w:t>Реестр</w:t>
      </w:r>
      <w:r w:rsidR="00F5550D">
        <w:rPr>
          <w:sz w:val="28"/>
          <w:szCs w:val="28"/>
        </w:rPr>
        <w:t>е государственных услуг</w:t>
      </w:r>
      <w:r w:rsidRPr="00CE5201">
        <w:rPr>
          <w:sz w:val="28"/>
          <w:szCs w:val="28"/>
        </w:rPr>
        <w:t>, при необходимости сохранить их на компьютере.</w:t>
      </w:r>
    </w:p>
    <w:p w:rsidR="00BE6BC9" w:rsidRDefault="00BE6BC9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644F37" w:rsidRPr="00CE5201" w:rsidRDefault="00644F37" w:rsidP="00AD221A">
      <w:pPr>
        <w:widowControl w:val="0"/>
        <w:ind w:firstLine="720"/>
        <w:jc w:val="center"/>
        <w:rPr>
          <w:sz w:val="28"/>
          <w:szCs w:val="28"/>
        </w:rPr>
      </w:pPr>
      <w:r w:rsidRPr="00CE5201">
        <w:rPr>
          <w:b/>
          <w:sz w:val="28"/>
          <w:szCs w:val="28"/>
          <w:lang w:val="en-US"/>
        </w:rPr>
        <w:t>III</w:t>
      </w:r>
      <w:r w:rsidRPr="00CE5201">
        <w:rPr>
          <w:b/>
          <w:sz w:val="28"/>
          <w:szCs w:val="28"/>
        </w:rPr>
        <w:t xml:space="preserve">. </w:t>
      </w:r>
      <w:r w:rsidR="001E6ECE">
        <w:rPr>
          <w:b/>
          <w:sz w:val="28"/>
          <w:szCs w:val="28"/>
        </w:rPr>
        <w:t>С</w:t>
      </w:r>
      <w:r w:rsidR="001E6ECE" w:rsidRPr="001E6ECE">
        <w:rPr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44F37" w:rsidRPr="00CE5201" w:rsidRDefault="00644F37" w:rsidP="00AD221A">
      <w:pPr>
        <w:widowControl w:val="0"/>
        <w:jc w:val="both"/>
        <w:rPr>
          <w:sz w:val="28"/>
          <w:szCs w:val="28"/>
        </w:rPr>
      </w:pPr>
    </w:p>
    <w:p w:rsidR="006A0821" w:rsidRPr="00CE5201" w:rsidRDefault="006A0821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Описание последовательности административных процедур при предоставлении государственной услуги:</w:t>
      </w:r>
    </w:p>
    <w:p w:rsidR="006A0821" w:rsidRPr="00CE5201" w:rsidRDefault="006A0821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прием и регистрация заявления и документов, необходимых для предоставления государственной услуги;</w:t>
      </w:r>
    </w:p>
    <w:p w:rsidR="006A0821" w:rsidRDefault="00BE6BC9" w:rsidP="00AD221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6A0821" w:rsidRPr="00CE5201">
        <w:rPr>
          <w:sz w:val="28"/>
          <w:szCs w:val="28"/>
        </w:rPr>
        <w:t xml:space="preserve"> и направление межведомственных запросов;</w:t>
      </w:r>
    </w:p>
    <w:p w:rsidR="00BE6BC9" w:rsidRPr="00CE5201" w:rsidRDefault="00BE6BC9" w:rsidP="00AD221A">
      <w:pPr>
        <w:widowControl w:val="0"/>
        <w:ind w:firstLine="720"/>
        <w:jc w:val="both"/>
        <w:rPr>
          <w:sz w:val="28"/>
          <w:szCs w:val="28"/>
        </w:rPr>
      </w:pPr>
      <w:r w:rsidRPr="00BE6BC9">
        <w:rPr>
          <w:sz w:val="28"/>
          <w:szCs w:val="28"/>
        </w:rPr>
        <w:t xml:space="preserve">установление условий жизнедеятельности </w:t>
      </w:r>
      <w:r w:rsidR="00ED7A47">
        <w:rPr>
          <w:sz w:val="28"/>
          <w:szCs w:val="28"/>
        </w:rPr>
        <w:t>Заявителя</w:t>
      </w:r>
      <w:r w:rsidR="005D1911" w:rsidRPr="005D1911">
        <w:t xml:space="preserve"> </w:t>
      </w:r>
      <w:r w:rsidR="005D1911" w:rsidRPr="005D1911">
        <w:rPr>
          <w:sz w:val="28"/>
          <w:szCs w:val="28"/>
        </w:rPr>
        <w:t>и оценка зависимости от посторонней помощи</w:t>
      </w:r>
      <w:r w:rsidRPr="00BE6BC9">
        <w:rPr>
          <w:sz w:val="28"/>
          <w:szCs w:val="28"/>
        </w:rPr>
        <w:t>;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>принятие решения о признании (отказе в признании) гражданина нуждающ</w:t>
      </w:r>
      <w:r w:rsidR="008E754E">
        <w:rPr>
          <w:sz w:val="28"/>
          <w:szCs w:val="28"/>
        </w:rPr>
        <w:t>имся в социальном обслуживании и составлении (</w:t>
      </w:r>
      <w:r w:rsidRPr="00DC6219">
        <w:rPr>
          <w:sz w:val="28"/>
          <w:szCs w:val="28"/>
        </w:rPr>
        <w:t>пересмотре</w:t>
      </w:r>
      <w:r w:rsidR="008E754E">
        <w:rPr>
          <w:sz w:val="28"/>
          <w:szCs w:val="28"/>
        </w:rPr>
        <w:t xml:space="preserve">) </w:t>
      </w:r>
      <w:r w:rsidRPr="00DC6219">
        <w:rPr>
          <w:sz w:val="28"/>
          <w:szCs w:val="28"/>
        </w:rPr>
        <w:t>индивидуальной программы;</w:t>
      </w:r>
    </w:p>
    <w:p w:rsidR="008F1DD3" w:rsidRDefault="00DC6219" w:rsidP="008F1DD3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>составление (перес</w:t>
      </w:r>
      <w:r w:rsidR="008F1DD3">
        <w:rPr>
          <w:sz w:val="28"/>
          <w:szCs w:val="28"/>
        </w:rPr>
        <w:t xml:space="preserve">мотр) индивидуальной программы. </w:t>
      </w:r>
    </w:p>
    <w:p w:rsidR="00DC6219" w:rsidRPr="00DC6219" w:rsidRDefault="00DC6219" w:rsidP="008F1DD3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Исправление допущенных опечаток и (или) ошибок в выданных в результате предоставления государственной услуги документах осуществляется по заявлению </w:t>
      </w:r>
      <w:r w:rsidR="00ED7A47">
        <w:rPr>
          <w:sz w:val="28"/>
          <w:szCs w:val="28"/>
        </w:rPr>
        <w:t>Заявителя</w:t>
      </w:r>
      <w:r w:rsidRPr="00DC6219">
        <w:rPr>
          <w:sz w:val="28"/>
          <w:szCs w:val="28"/>
        </w:rPr>
        <w:t>, составленному в произвольной форме.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Заявление об исправлении допущенных опечаток и (или) ошибок рассматривается работником </w:t>
      </w:r>
      <w:r w:rsidR="004E45C6">
        <w:rPr>
          <w:sz w:val="28"/>
          <w:szCs w:val="28"/>
        </w:rPr>
        <w:t>Министерства (уполномоченной организации)</w:t>
      </w:r>
      <w:r w:rsidRPr="00DC6219">
        <w:rPr>
          <w:sz w:val="28"/>
          <w:szCs w:val="28"/>
        </w:rPr>
        <w:t>, выдавшим документ, в течение 3 рабочих дней с даты регистрации заявления.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работник </w:t>
      </w:r>
      <w:r w:rsidR="004E45C6">
        <w:rPr>
          <w:sz w:val="28"/>
          <w:szCs w:val="28"/>
        </w:rPr>
        <w:t>Министерства (уполномоченной организации)</w:t>
      </w:r>
      <w:r w:rsidRPr="00DC6219">
        <w:rPr>
          <w:sz w:val="28"/>
          <w:szCs w:val="28"/>
        </w:rPr>
        <w:t>, выдавший документ, осуществляет замену указанных документов в срок, не превышающий 5 рабочих дней с даты регистрации заявления.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В случае отсутствия опечаток и (или) ошибок в выданных в результате предоставления государственной услуги документах работник </w:t>
      </w:r>
      <w:r w:rsidR="004E45C6">
        <w:rPr>
          <w:sz w:val="28"/>
          <w:szCs w:val="28"/>
        </w:rPr>
        <w:t>Министерства (уполномоченной организации)</w:t>
      </w:r>
      <w:r w:rsidRPr="00DC6219">
        <w:rPr>
          <w:sz w:val="28"/>
          <w:szCs w:val="28"/>
        </w:rPr>
        <w:t xml:space="preserve">, выдавший документ, посредством почтовой связи направляет </w:t>
      </w:r>
      <w:r w:rsidR="00ED7A47">
        <w:rPr>
          <w:sz w:val="28"/>
          <w:szCs w:val="28"/>
        </w:rPr>
        <w:t>Заявителю</w:t>
      </w:r>
      <w:r w:rsidRPr="00DC6219">
        <w:rPr>
          <w:sz w:val="28"/>
          <w:szCs w:val="28"/>
        </w:rPr>
        <w:t xml:space="preserve"> уведомление об отсутствии таких опечаток и (или) ошибок в срок, не превышающий 5 рабочих дней с даты регистрации заявления.</w:t>
      </w:r>
    </w:p>
    <w:p w:rsidR="006A0821" w:rsidRPr="00CE5201" w:rsidRDefault="006A0821" w:rsidP="00DC6219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>3.1</w:t>
      </w:r>
      <w:r w:rsidR="00F82996">
        <w:rPr>
          <w:b/>
          <w:sz w:val="28"/>
          <w:szCs w:val="28"/>
        </w:rPr>
        <w:t xml:space="preserve"> </w:t>
      </w:r>
      <w:r w:rsidRPr="00CE5201">
        <w:rPr>
          <w:b/>
          <w:sz w:val="28"/>
          <w:szCs w:val="28"/>
        </w:rPr>
        <w:t>Прием и регистрация заявления и документов, необходимых для предоставления государственной услуги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>Основанием для начала административной процедуры являются: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- обращение </w:t>
      </w:r>
      <w:r w:rsidR="00ED7A47">
        <w:rPr>
          <w:sz w:val="28"/>
          <w:szCs w:val="28"/>
        </w:rPr>
        <w:t>Заявителя</w:t>
      </w:r>
      <w:r w:rsidRPr="00DC6219">
        <w:rPr>
          <w:sz w:val="28"/>
          <w:szCs w:val="28"/>
        </w:rPr>
        <w:t xml:space="preserve"> (</w:t>
      </w:r>
      <w:r w:rsidR="008E754E">
        <w:rPr>
          <w:sz w:val="28"/>
          <w:szCs w:val="28"/>
        </w:rPr>
        <w:t>Представителя Заявителя</w:t>
      </w:r>
      <w:r w:rsidRPr="00DC6219">
        <w:rPr>
          <w:sz w:val="28"/>
          <w:szCs w:val="28"/>
        </w:rPr>
        <w:t xml:space="preserve">) с заявлением и документами, указанными в пункте </w:t>
      </w:r>
      <w:r>
        <w:rPr>
          <w:sz w:val="28"/>
          <w:szCs w:val="28"/>
        </w:rPr>
        <w:t>2.6</w:t>
      </w:r>
      <w:r w:rsidRPr="00DC6219">
        <w:rPr>
          <w:sz w:val="28"/>
          <w:szCs w:val="28"/>
        </w:rPr>
        <w:t xml:space="preserve"> настоящего Регламента, лично в </w:t>
      </w:r>
      <w:r w:rsidR="00831DBF">
        <w:rPr>
          <w:sz w:val="28"/>
          <w:szCs w:val="28"/>
        </w:rPr>
        <w:t xml:space="preserve">Министерство </w:t>
      </w:r>
      <w:r w:rsidRPr="00DC6219">
        <w:rPr>
          <w:sz w:val="28"/>
          <w:szCs w:val="28"/>
        </w:rPr>
        <w:t>(уполномоченную организацию);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lastRenderedPageBreak/>
        <w:t xml:space="preserve">- поступление заявления и документов, указанных в пункте </w:t>
      </w:r>
      <w:r>
        <w:rPr>
          <w:sz w:val="28"/>
          <w:szCs w:val="28"/>
        </w:rPr>
        <w:t>2.6</w:t>
      </w:r>
      <w:r w:rsidRPr="00DC6219">
        <w:rPr>
          <w:sz w:val="28"/>
          <w:szCs w:val="28"/>
        </w:rPr>
        <w:t xml:space="preserve"> настоящего Регламента, в </w:t>
      </w:r>
      <w:r w:rsidR="00831DBF">
        <w:rPr>
          <w:sz w:val="28"/>
          <w:szCs w:val="28"/>
        </w:rPr>
        <w:t xml:space="preserve">Министерство </w:t>
      </w:r>
      <w:r w:rsidRPr="00DC6219">
        <w:rPr>
          <w:sz w:val="28"/>
          <w:szCs w:val="28"/>
        </w:rPr>
        <w:t>(уполномоченную организацию) через организации почтовой связи.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Должностное лицо </w:t>
      </w:r>
      <w:r w:rsidR="00402730">
        <w:rPr>
          <w:sz w:val="28"/>
          <w:szCs w:val="28"/>
        </w:rPr>
        <w:t>Министерства</w:t>
      </w:r>
      <w:r w:rsidRPr="00DC6219">
        <w:rPr>
          <w:sz w:val="28"/>
          <w:szCs w:val="28"/>
        </w:rPr>
        <w:t xml:space="preserve"> (уполномоченной организации), ответственное за прием документов, проверяет заявление и представленные документы на предмет соответствия перечню, установленному пунктом </w:t>
      </w:r>
      <w:r>
        <w:rPr>
          <w:sz w:val="28"/>
          <w:szCs w:val="28"/>
        </w:rPr>
        <w:t>2.6</w:t>
      </w:r>
      <w:r w:rsidRPr="00DC6219">
        <w:rPr>
          <w:sz w:val="28"/>
          <w:szCs w:val="28"/>
        </w:rPr>
        <w:t xml:space="preserve"> настоящего Регламента.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>Продолжительность административного действия - 10 минут.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Должностное лицо </w:t>
      </w:r>
      <w:r w:rsidR="00402730">
        <w:rPr>
          <w:sz w:val="28"/>
          <w:szCs w:val="28"/>
        </w:rPr>
        <w:t>Министерства</w:t>
      </w:r>
      <w:r w:rsidRPr="00DC6219">
        <w:rPr>
          <w:sz w:val="28"/>
          <w:szCs w:val="28"/>
        </w:rPr>
        <w:t xml:space="preserve"> (уполномоченной организации), ответственное за прием документов, снимает копии с представленных документов, заверяет их после сверки с соответствующим подлинником.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>Продолжительность административного действия - 10 минут.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Должностное лицо </w:t>
      </w:r>
      <w:r w:rsidR="00402730">
        <w:rPr>
          <w:sz w:val="28"/>
          <w:szCs w:val="28"/>
        </w:rPr>
        <w:t>Министерства</w:t>
      </w:r>
      <w:r w:rsidRPr="00DC6219">
        <w:rPr>
          <w:sz w:val="28"/>
          <w:szCs w:val="28"/>
        </w:rPr>
        <w:t xml:space="preserve"> (уполномоченной организации), ответственное за прием документов, регистрирует факт обращения в специальном журнале, </w:t>
      </w:r>
      <w:proofErr w:type="gramStart"/>
      <w:r w:rsidRPr="00DC6219">
        <w:rPr>
          <w:sz w:val="28"/>
          <w:szCs w:val="28"/>
        </w:rPr>
        <w:t xml:space="preserve">оформляет расписку-уведомление о приеме заявления по форме </w:t>
      </w:r>
      <w:r w:rsidRPr="00687135">
        <w:rPr>
          <w:sz w:val="28"/>
          <w:szCs w:val="28"/>
        </w:rPr>
        <w:t xml:space="preserve">согласно приложению </w:t>
      </w:r>
      <w:r w:rsidR="00687135" w:rsidRPr="00687135">
        <w:rPr>
          <w:sz w:val="28"/>
          <w:szCs w:val="28"/>
        </w:rPr>
        <w:t>№</w:t>
      </w:r>
      <w:r w:rsidR="00317027">
        <w:rPr>
          <w:sz w:val="28"/>
          <w:szCs w:val="28"/>
        </w:rPr>
        <w:t xml:space="preserve"> 6</w:t>
      </w:r>
      <w:r w:rsidRPr="00687135">
        <w:rPr>
          <w:sz w:val="28"/>
          <w:szCs w:val="28"/>
        </w:rPr>
        <w:t xml:space="preserve"> к</w:t>
      </w:r>
      <w:r w:rsidRPr="00DC6219">
        <w:rPr>
          <w:sz w:val="28"/>
          <w:szCs w:val="28"/>
        </w:rPr>
        <w:t xml:space="preserve"> настоящему Регламенту и выдает</w:t>
      </w:r>
      <w:proofErr w:type="gramEnd"/>
      <w:r w:rsidRPr="00DC6219">
        <w:rPr>
          <w:sz w:val="28"/>
          <w:szCs w:val="28"/>
        </w:rPr>
        <w:t xml:space="preserve"> его </w:t>
      </w:r>
      <w:r w:rsidR="00ED7A47">
        <w:rPr>
          <w:sz w:val="28"/>
          <w:szCs w:val="28"/>
        </w:rPr>
        <w:t>Заявителю</w:t>
      </w:r>
      <w:r w:rsidRPr="00DC6219">
        <w:rPr>
          <w:sz w:val="28"/>
          <w:szCs w:val="28"/>
        </w:rPr>
        <w:t xml:space="preserve"> (Представителю </w:t>
      </w:r>
      <w:r w:rsidR="00ED7A47">
        <w:rPr>
          <w:sz w:val="28"/>
          <w:szCs w:val="28"/>
        </w:rPr>
        <w:t>Заявителя</w:t>
      </w:r>
      <w:r w:rsidRPr="00DC6219">
        <w:rPr>
          <w:sz w:val="28"/>
          <w:szCs w:val="28"/>
        </w:rPr>
        <w:t>).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DC6219">
        <w:rPr>
          <w:sz w:val="28"/>
          <w:szCs w:val="28"/>
        </w:rPr>
        <w:t xml:space="preserve">При наличии оснований для отказа в приеме документов, установленных пунктом </w:t>
      </w:r>
      <w:r w:rsidR="00687135">
        <w:rPr>
          <w:sz w:val="28"/>
          <w:szCs w:val="28"/>
        </w:rPr>
        <w:t xml:space="preserve">2.7 </w:t>
      </w:r>
      <w:r w:rsidRPr="00DC6219">
        <w:rPr>
          <w:sz w:val="28"/>
          <w:szCs w:val="28"/>
        </w:rPr>
        <w:t xml:space="preserve">настоящего Регламента, должностное лицо </w:t>
      </w:r>
      <w:r w:rsidR="00402730">
        <w:rPr>
          <w:sz w:val="28"/>
          <w:szCs w:val="28"/>
        </w:rPr>
        <w:t>Министерства</w:t>
      </w:r>
      <w:r w:rsidRPr="00DC6219">
        <w:rPr>
          <w:sz w:val="28"/>
          <w:szCs w:val="28"/>
        </w:rPr>
        <w:t xml:space="preserve"> (уполномоченной </w:t>
      </w:r>
      <w:r w:rsidRPr="00687135">
        <w:rPr>
          <w:sz w:val="28"/>
          <w:szCs w:val="28"/>
        </w:rPr>
        <w:t xml:space="preserve">организации), ответственное за прием документов, уведомляет </w:t>
      </w:r>
      <w:r w:rsidR="00ED7A47">
        <w:rPr>
          <w:sz w:val="28"/>
          <w:szCs w:val="28"/>
        </w:rPr>
        <w:t>Заявителя</w:t>
      </w:r>
      <w:r w:rsidRPr="00687135">
        <w:rPr>
          <w:sz w:val="28"/>
          <w:szCs w:val="28"/>
        </w:rPr>
        <w:t xml:space="preserve"> (</w:t>
      </w:r>
      <w:r w:rsidR="00634CA9">
        <w:rPr>
          <w:sz w:val="28"/>
          <w:szCs w:val="28"/>
        </w:rPr>
        <w:t>Представителя Заявителя</w:t>
      </w:r>
      <w:r w:rsidRPr="00687135">
        <w:rPr>
          <w:sz w:val="28"/>
          <w:szCs w:val="28"/>
        </w:rPr>
        <w:t>) о наличии оснований</w:t>
      </w:r>
      <w:r w:rsidRPr="00DC6219">
        <w:rPr>
          <w:sz w:val="28"/>
          <w:szCs w:val="28"/>
        </w:rPr>
        <w:t xml:space="preserve"> для отказа в приеме документов, разъясняет содержание выявленных недостатков в представленных документах, оформляет и выдает </w:t>
      </w:r>
      <w:r w:rsidR="00ED7A47">
        <w:rPr>
          <w:sz w:val="28"/>
          <w:szCs w:val="28"/>
        </w:rPr>
        <w:t>Заявителю</w:t>
      </w:r>
      <w:r w:rsidRPr="00DC6219">
        <w:rPr>
          <w:sz w:val="28"/>
          <w:szCs w:val="28"/>
        </w:rPr>
        <w:t xml:space="preserve"> (Представителю </w:t>
      </w:r>
      <w:r w:rsidR="00ED7A47">
        <w:rPr>
          <w:sz w:val="28"/>
          <w:szCs w:val="28"/>
        </w:rPr>
        <w:t>Заявителя</w:t>
      </w:r>
      <w:r w:rsidRPr="00DC6219">
        <w:rPr>
          <w:sz w:val="28"/>
          <w:szCs w:val="28"/>
        </w:rPr>
        <w:t>) уведомление об отказе в приеме заявления и документов с указанием причины отказа по</w:t>
      </w:r>
      <w:proofErr w:type="gramEnd"/>
      <w:r w:rsidRPr="00DC6219">
        <w:rPr>
          <w:sz w:val="28"/>
          <w:szCs w:val="28"/>
        </w:rPr>
        <w:t xml:space="preserve"> форме согласно </w:t>
      </w:r>
      <w:r w:rsidRPr="00D9600F">
        <w:rPr>
          <w:sz w:val="28"/>
          <w:szCs w:val="28"/>
        </w:rPr>
        <w:t xml:space="preserve">приложению </w:t>
      </w:r>
      <w:r w:rsidR="00687135" w:rsidRPr="00D9600F">
        <w:rPr>
          <w:sz w:val="28"/>
          <w:szCs w:val="28"/>
        </w:rPr>
        <w:t>№</w:t>
      </w:r>
      <w:r w:rsidRPr="00D9600F">
        <w:rPr>
          <w:sz w:val="28"/>
          <w:szCs w:val="28"/>
        </w:rPr>
        <w:t xml:space="preserve"> </w:t>
      </w:r>
      <w:r w:rsidR="00317027">
        <w:rPr>
          <w:sz w:val="28"/>
          <w:szCs w:val="28"/>
        </w:rPr>
        <w:t>7</w:t>
      </w:r>
      <w:r w:rsidRPr="00D9600F">
        <w:rPr>
          <w:sz w:val="28"/>
          <w:szCs w:val="28"/>
        </w:rPr>
        <w:t>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>Продолжительность административного действия - 10 минут.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Критерием принятия решения является наличие (отсутствие) оснований для отказа в приеме документов, установленных пунктом </w:t>
      </w:r>
      <w:r w:rsidR="006E4DED">
        <w:rPr>
          <w:sz w:val="28"/>
          <w:szCs w:val="28"/>
        </w:rPr>
        <w:t>2.7</w:t>
      </w:r>
      <w:r w:rsidRPr="00DC6219">
        <w:rPr>
          <w:sz w:val="28"/>
          <w:szCs w:val="28"/>
        </w:rPr>
        <w:t xml:space="preserve"> настоящего Регламента.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>Результат административной процедуры: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>прием заявления и документов для предоставления государственной услуги;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>отказ в приеме заявления и документов для предоставления государственной услуги.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После устранения причины, послужившей основанием для отказа в приеме заявления и документов, </w:t>
      </w:r>
      <w:r w:rsidR="00ED7A47">
        <w:rPr>
          <w:sz w:val="28"/>
          <w:szCs w:val="28"/>
        </w:rPr>
        <w:t>Заявитель</w:t>
      </w:r>
      <w:r w:rsidRPr="00DC6219">
        <w:rPr>
          <w:sz w:val="28"/>
          <w:szCs w:val="28"/>
        </w:rPr>
        <w:t xml:space="preserve"> (Представитель </w:t>
      </w:r>
      <w:r w:rsidR="00ED7A47">
        <w:rPr>
          <w:sz w:val="28"/>
          <w:szCs w:val="28"/>
        </w:rPr>
        <w:t>Заявителя</w:t>
      </w:r>
      <w:r w:rsidRPr="00DC6219">
        <w:rPr>
          <w:sz w:val="28"/>
          <w:szCs w:val="28"/>
        </w:rPr>
        <w:t>) вправе обратиться повторно за предоставлением государственной услуги в порядке, установленном настоящим Регламентом.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>Способами фиксации результата выполнения административной процедуры являются:</w:t>
      </w:r>
    </w:p>
    <w:p w:rsidR="00DC6219" w:rsidRP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регистрация заявления и документов, указанных в пункте </w:t>
      </w:r>
      <w:r w:rsidR="006E4DED">
        <w:rPr>
          <w:sz w:val="28"/>
          <w:szCs w:val="28"/>
        </w:rPr>
        <w:t>2.6</w:t>
      </w:r>
      <w:r w:rsidRPr="00DC6219">
        <w:rPr>
          <w:sz w:val="28"/>
          <w:szCs w:val="28"/>
        </w:rPr>
        <w:t xml:space="preserve"> настоящего Регламента, в специальном журнале регистрации в день поступления в </w:t>
      </w:r>
      <w:r w:rsidR="00831DBF">
        <w:rPr>
          <w:sz w:val="28"/>
          <w:szCs w:val="28"/>
        </w:rPr>
        <w:t xml:space="preserve">Министерство </w:t>
      </w:r>
      <w:r w:rsidRPr="00DC6219">
        <w:rPr>
          <w:sz w:val="28"/>
          <w:szCs w:val="28"/>
        </w:rPr>
        <w:t>(уполномоченную организацию);</w:t>
      </w:r>
    </w:p>
    <w:p w:rsidR="00DC6219" w:rsidRDefault="00DC6219" w:rsidP="00DC6219">
      <w:pPr>
        <w:widowControl w:val="0"/>
        <w:ind w:firstLine="720"/>
        <w:jc w:val="both"/>
        <w:rPr>
          <w:sz w:val="28"/>
          <w:szCs w:val="28"/>
        </w:rPr>
      </w:pPr>
      <w:r w:rsidRPr="00DC6219">
        <w:rPr>
          <w:sz w:val="28"/>
          <w:szCs w:val="28"/>
        </w:rPr>
        <w:t xml:space="preserve">регистрация уведомления об отказе в приеме заявления и документов, указанных в пункте </w:t>
      </w:r>
      <w:r w:rsidR="006E4DED">
        <w:rPr>
          <w:sz w:val="28"/>
          <w:szCs w:val="28"/>
        </w:rPr>
        <w:t>2.6</w:t>
      </w:r>
      <w:r w:rsidRPr="00DC6219">
        <w:rPr>
          <w:sz w:val="28"/>
          <w:szCs w:val="28"/>
        </w:rPr>
        <w:t xml:space="preserve"> настоящего Регламента, в </w:t>
      </w:r>
      <w:r w:rsidR="00D9600F">
        <w:rPr>
          <w:sz w:val="28"/>
          <w:szCs w:val="28"/>
        </w:rPr>
        <w:t xml:space="preserve">специальном </w:t>
      </w:r>
      <w:r w:rsidRPr="00DC6219">
        <w:rPr>
          <w:sz w:val="28"/>
          <w:szCs w:val="28"/>
        </w:rPr>
        <w:t xml:space="preserve">журнале в день поступления в </w:t>
      </w:r>
      <w:r w:rsidR="00831DBF">
        <w:rPr>
          <w:sz w:val="28"/>
          <w:szCs w:val="28"/>
        </w:rPr>
        <w:t xml:space="preserve">Министерство </w:t>
      </w:r>
      <w:r w:rsidRPr="00DC6219">
        <w:rPr>
          <w:sz w:val="28"/>
          <w:szCs w:val="28"/>
        </w:rPr>
        <w:t>(уполномоченную организацию).</w:t>
      </w:r>
    </w:p>
    <w:p w:rsidR="006E4DED" w:rsidRPr="006E4DED" w:rsidRDefault="000A1FD2" w:rsidP="006E4DED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</w:rPr>
        <w:t xml:space="preserve">3.2 </w:t>
      </w:r>
      <w:r w:rsidR="006E4DED" w:rsidRPr="006E4DED">
        <w:rPr>
          <w:b/>
          <w:sz w:val="28"/>
          <w:szCs w:val="28"/>
        </w:rPr>
        <w:t>Формирование и</w:t>
      </w:r>
      <w:r w:rsidR="006E4DED">
        <w:rPr>
          <w:b/>
          <w:sz w:val="28"/>
          <w:szCs w:val="28"/>
        </w:rPr>
        <w:t xml:space="preserve"> </w:t>
      </w:r>
      <w:r w:rsidR="006E4DED" w:rsidRPr="006E4DED">
        <w:rPr>
          <w:b/>
          <w:sz w:val="28"/>
          <w:szCs w:val="28"/>
        </w:rPr>
        <w:t>направление межведомственных запросов</w:t>
      </w:r>
    </w:p>
    <w:p w:rsidR="006E4DED" w:rsidRPr="006E4DED" w:rsidRDefault="006E4DED" w:rsidP="006E4DED">
      <w:pPr>
        <w:widowControl w:val="0"/>
        <w:ind w:firstLine="720"/>
        <w:jc w:val="both"/>
        <w:rPr>
          <w:sz w:val="28"/>
          <w:szCs w:val="28"/>
        </w:rPr>
      </w:pPr>
      <w:r w:rsidRPr="006E4DED">
        <w:rPr>
          <w:sz w:val="28"/>
          <w:szCs w:val="28"/>
        </w:rPr>
        <w:lastRenderedPageBreak/>
        <w:t xml:space="preserve">Основанием для начала административной процедуры является установление необходимости направления запроса в государственные органы с целью получения документов, предусмотренных </w:t>
      </w:r>
      <w:r w:rsidR="00D9600F">
        <w:rPr>
          <w:sz w:val="28"/>
          <w:szCs w:val="28"/>
        </w:rPr>
        <w:t>пунктом 2.6.3</w:t>
      </w:r>
      <w:r w:rsidR="00C62BDB">
        <w:rPr>
          <w:sz w:val="28"/>
          <w:szCs w:val="28"/>
        </w:rPr>
        <w:t xml:space="preserve"> </w:t>
      </w:r>
      <w:r w:rsidRPr="006E4DED">
        <w:rPr>
          <w:sz w:val="28"/>
          <w:szCs w:val="28"/>
        </w:rPr>
        <w:t>настоящего Регламента, в рамках осуществления административной процедуры, связанной с приемом и регистрацией заявления и документов, необходимых для предоставления государственной услуги.</w:t>
      </w:r>
    </w:p>
    <w:p w:rsidR="009510F8" w:rsidRPr="009510F8" w:rsidRDefault="009510F8" w:rsidP="009510F8">
      <w:pPr>
        <w:widowControl w:val="0"/>
        <w:ind w:firstLine="720"/>
        <w:jc w:val="both"/>
        <w:rPr>
          <w:sz w:val="28"/>
          <w:szCs w:val="28"/>
        </w:rPr>
      </w:pPr>
      <w:r w:rsidRPr="009510F8">
        <w:rPr>
          <w:sz w:val="28"/>
          <w:szCs w:val="28"/>
        </w:rPr>
        <w:t xml:space="preserve">В случае непредставления </w:t>
      </w:r>
      <w:r>
        <w:rPr>
          <w:sz w:val="28"/>
          <w:szCs w:val="28"/>
        </w:rPr>
        <w:t xml:space="preserve">Заявителем (Представителем Заявителя) </w:t>
      </w:r>
      <w:r w:rsidRPr="009510F8">
        <w:rPr>
          <w:sz w:val="28"/>
          <w:szCs w:val="28"/>
        </w:rPr>
        <w:t xml:space="preserve">документов, указанных в пункте </w:t>
      </w:r>
      <w:r>
        <w:rPr>
          <w:sz w:val="28"/>
          <w:szCs w:val="28"/>
        </w:rPr>
        <w:t xml:space="preserve">2.6.3 </w:t>
      </w:r>
      <w:r w:rsidRPr="009510F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Регламента</w:t>
      </w:r>
      <w:r w:rsidRPr="009510F8">
        <w:rPr>
          <w:sz w:val="28"/>
          <w:szCs w:val="28"/>
        </w:rPr>
        <w:t xml:space="preserve">, по собственной инициативе </w:t>
      </w:r>
      <w:r>
        <w:rPr>
          <w:sz w:val="28"/>
          <w:szCs w:val="28"/>
        </w:rPr>
        <w:t xml:space="preserve">Министерство (уполномоченная организация) </w:t>
      </w:r>
      <w:r w:rsidRPr="009510F8">
        <w:rPr>
          <w:sz w:val="28"/>
          <w:szCs w:val="28"/>
        </w:rPr>
        <w:t>запрашивает необходимые сведения:</w:t>
      </w:r>
    </w:p>
    <w:p w:rsidR="009510F8" w:rsidRPr="009510F8" w:rsidRDefault="009510F8" w:rsidP="009510F8">
      <w:pPr>
        <w:widowControl w:val="0"/>
        <w:ind w:firstLine="720"/>
        <w:jc w:val="both"/>
        <w:rPr>
          <w:sz w:val="28"/>
          <w:szCs w:val="28"/>
        </w:rPr>
      </w:pPr>
      <w:r w:rsidRPr="009510F8">
        <w:rPr>
          <w:sz w:val="28"/>
          <w:szCs w:val="28"/>
        </w:rPr>
        <w:t xml:space="preserve">1) в федеральном органе исполнительной власти в сфере внутренних дел </w:t>
      </w:r>
      <w:r w:rsidR="006A1EA1">
        <w:rPr>
          <w:sz w:val="28"/>
          <w:szCs w:val="28"/>
        </w:rPr>
        <w:t>–</w:t>
      </w:r>
      <w:r w:rsidRPr="009510F8">
        <w:rPr>
          <w:sz w:val="28"/>
          <w:szCs w:val="28"/>
        </w:rPr>
        <w:t xml:space="preserve"> справку о количестве граждан, зарегистрированных в жилом помещении;</w:t>
      </w:r>
    </w:p>
    <w:p w:rsidR="009510F8" w:rsidRPr="009510F8" w:rsidRDefault="009510F8" w:rsidP="009510F8">
      <w:pPr>
        <w:widowControl w:val="0"/>
        <w:ind w:firstLine="720"/>
        <w:jc w:val="both"/>
        <w:rPr>
          <w:sz w:val="28"/>
          <w:szCs w:val="28"/>
        </w:rPr>
      </w:pPr>
      <w:r w:rsidRPr="009510F8">
        <w:rPr>
          <w:sz w:val="28"/>
          <w:szCs w:val="28"/>
        </w:rPr>
        <w:t xml:space="preserve">2) в </w:t>
      </w:r>
      <w:r w:rsidR="006A1EA1" w:rsidRPr="006A1EA1">
        <w:rPr>
          <w:sz w:val="28"/>
          <w:szCs w:val="28"/>
        </w:rPr>
        <w:t>Федеральной государс</w:t>
      </w:r>
      <w:r w:rsidR="006A1EA1">
        <w:rPr>
          <w:sz w:val="28"/>
          <w:szCs w:val="28"/>
        </w:rPr>
        <w:t>твенной информационной системе «</w:t>
      </w:r>
      <w:r w:rsidR="006A1EA1" w:rsidRPr="006A1EA1">
        <w:rPr>
          <w:sz w:val="28"/>
          <w:szCs w:val="28"/>
        </w:rPr>
        <w:t xml:space="preserve">Федеральный </w:t>
      </w:r>
      <w:r w:rsidR="005810C4">
        <w:rPr>
          <w:sz w:val="28"/>
          <w:szCs w:val="28"/>
        </w:rPr>
        <w:t>реестр</w:t>
      </w:r>
      <w:r w:rsidR="006A1EA1" w:rsidRPr="006A1EA1">
        <w:rPr>
          <w:sz w:val="28"/>
          <w:szCs w:val="28"/>
        </w:rPr>
        <w:t xml:space="preserve"> инвалидов</w:t>
      </w:r>
      <w:r w:rsidR="006A1EA1">
        <w:rPr>
          <w:sz w:val="28"/>
          <w:szCs w:val="28"/>
        </w:rPr>
        <w:t>»</w:t>
      </w:r>
      <w:r w:rsidR="006A1EA1" w:rsidRPr="006A1EA1">
        <w:rPr>
          <w:sz w:val="28"/>
          <w:szCs w:val="28"/>
        </w:rPr>
        <w:t xml:space="preserve"> </w:t>
      </w:r>
      <w:r w:rsidR="00DE7602">
        <w:rPr>
          <w:sz w:val="28"/>
          <w:szCs w:val="28"/>
        </w:rPr>
        <w:t xml:space="preserve">(далее – ФГИС ФРИ) </w:t>
      </w:r>
      <w:r w:rsidR="006A1EA1">
        <w:rPr>
          <w:sz w:val="28"/>
          <w:szCs w:val="28"/>
        </w:rPr>
        <w:t>–</w:t>
      </w:r>
      <w:r w:rsidRPr="009510F8">
        <w:rPr>
          <w:sz w:val="28"/>
          <w:szCs w:val="28"/>
        </w:rPr>
        <w:t xml:space="preserve"> </w:t>
      </w:r>
      <w:r w:rsidR="006A1EA1" w:rsidRPr="006A1EA1">
        <w:rPr>
          <w:sz w:val="28"/>
          <w:szCs w:val="28"/>
        </w:rPr>
        <w:t>справк</w:t>
      </w:r>
      <w:r w:rsidR="006A1EA1">
        <w:rPr>
          <w:sz w:val="28"/>
          <w:szCs w:val="28"/>
        </w:rPr>
        <w:t>у</w:t>
      </w:r>
      <w:r w:rsidR="006A1EA1" w:rsidRPr="006A1EA1">
        <w:rPr>
          <w:sz w:val="28"/>
          <w:szCs w:val="28"/>
        </w:rPr>
        <w:t xml:space="preserve"> медико-социальной экспертизы и индивидуальн</w:t>
      </w:r>
      <w:r w:rsidR="006A1EA1">
        <w:rPr>
          <w:sz w:val="28"/>
          <w:szCs w:val="28"/>
        </w:rPr>
        <w:t>ую программу</w:t>
      </w:r>
      <w:r w:rsidR="006A1EA1" w:rsidRPr="006A1EA1">
        <w:rPr>
          <w:sz w:val="28"/>
          <w:szCs w:val="28"/>
        </w:rPr>
        <w:t xml:space="preserve"> реабилитации инвалида (реб</w:t>
      </w:r>
      <w:r w:rsidR="006A1EA1">
        <w:rPr>
          <w:sz w:val="28"/>
          <w:szCs w:val="28"/>
        </w:rPr>
        <w:t>енка-инвалида) или индивидуальную</w:t>
      </w:r>
      <w:r w:rsidR="006A1EA1" w:rsidRPr="006A1EA1">
        <w:rPr>
          <w:sz w:val="28"/>
          <w:szCs w:val="28"/>
        </w:rPr>
        <w:t xml:space="preserve"> программ</w:t>
      </w:r>
      <w:r w:rsidR="006A1EA1">
        <w:rPr>
          <w:sz w:val="28"/>
          <w:szCs w:val="28"/>
        </w:rPr>
        <w:t>у</w:t>
      </w:r>
      <w:r w:rsidR="006A1EA1" w:rsidRPr="006A1EA1">
        <w:rPr>
          <w:sz w:val="28"/>
          <w:szCs w:val="28"/>
        </w:rPr>
        <w:t xml:space="preserve"> реабилитации или </w:t>
      </w:r>
      <w:proofErr w:type="spellStart"/>
      <w:r w:rsidR="006A1EA1" w:rsidRPr="006A1EA1">
        <w:rPr>
          <w:sz w:val="28"/>
          <w:szCs w:val="28"/>
        </w:rPr>
        <w:t>абилитации</w:t>
      </w:r>
      <w:proofErr w:type="spellEnd"/>
      <w:r w:rsidR="006A1EA1" w:rsidRPr="006A1EA1">
        <w:rPr>
          <w:sz w:val="28"/>
          <w:szCs w:val="28"/>
        </w:rPr>
        <w:t xml:space="preserve"> инвалида (ребенка-инвалида), выданн</w:t>
      </w:r>
      <w:r w:rsidR="006A1EA1">
        <w:rPr>
          <w:sz w:val="28"/>
          <w:szCs w:val="28"/>
        </w:rPr>
        <w:t>ую</w:t>
      </w:r>
      <w:r w:rsidR="006A1EA1" w:rsidRPr="006A1EA1">
        <w:rPr>
          <w:sz w:val="28"/>
          <w:szCs w:val="28"/>
        </w:rPr>
        <w:t xml:space="preserve"> федеральным государственным учреждением медико-социальной экспертизы</w:t>
      </w:r>
      <w:r w:rsidRPr="009510F8">
        <w:rPr>
          <w:sz w:val="28"/>
          <w:szCs w:val="28"/>
        </w:rPr>
        <w:t>;</w:t>
      </w:r>
    </w:p>
    <w:p w:rsidR="009510F8" w:rsidRPr="009510F8" w:rsidRDefault="009510F8" w:rsidP="009510F8">
      <w:pPr>
        <w:widowControl w:val="0"/>
        <w:ind w:firstLine="720"/>
        <w:jc w:val="both"/>
        <w:rPr>
          <w:sz w:val="28"/>
          <w:szCs w:val="28"/>
        </w:rPr>
      </w:pPr>
      <w:r w:rsidRPr="009510F8">
        <w:rPr>
          <w:sz w:val="28"/>
          <w:szCs w:val="28"/>
        </w:rPr>
        <w:t xml:space="preserve">3) в территориальном органе Пенсионного фонда Российской Федерации </w:t>
      </w:r>
      <w:r w:rsidR="006A1EA1">
        <w:rPr>
          <w:sz w:val="28"/>
          <w:szCs w:val="28"/>
        </w:rPr>
        <w:t>–</w:t>
      </w:r>
      <w:r w:rsidRPr="009510F8">
        <w:rPr>
          <w:sz w:val="28"/>
          <w:szCs w:val="28"/>
        </w:rPr>
        <w:t xml:space="preserve"> сведения о размере пенсии и иных выплатах, осуществляемых органами пенсионного обеспечения;</w:t>
      </w:r>
    </w:p>
    <w:p w:rsidR="009510F8" w:rsidRDefault="009510F8" w:rsidP="009510F8">
      <w:pPr>
        <w:widowControl w:val="0"/>
        <w:ind w:firstLine="720"/>
        <w:jc w:val="both"/>
        <w:rPr>
          <w:sz w:val="28"/>
          <w:szCs w:val="28"/>
        </w:rPr>
      </w:pPr>
      <w:r w:rsidRPr="009510F8">
        <w:rPr>
          <w:sz w:val="28"/>
          <w:szCs w:val="28"/>
        </w:rPr>
        <w:t>4) в территориальном управлении социальной защиты населения - сведения о размере выплат, осуществляемых органами социальной защиты населения области.</w:t>
      </w:r>
    </w:p>
    <w:p w:rsidR="006E4DED" w:rsidRPr="006E4DED" w:rsidRDefault="000265DF" w:rsidP="009510F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 рабочих дней</w:t>
      </w:r>
      <w:r w:rsidR="006E4DED" w:rsidRPr="006E4DED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="006E4DED" w:rsidRPr="006E4DED">
        <w:rPr>
          <w:sz w:val="28"/>
          <w:szCs w:val="28"/>
        </w:rPr>
        <w:t xml:space="preserve"> за днем принятия к рассмотрению по существу заявления и документов, необходимых для предоставления государственной услуги, должностное лицо </w:t>
      </w:r>
      <w:r w:rsidR="00402730">
        <w:rPr>
          <w:sz w:val="28"/>
          <w:szCs w:val="28"/>
        </w:rPr>
        <w:t>Министерства</w:t>
      </w:r>
      <w:r w:rsidR="006E4DED" w:rsidRPr="006E4DED">
        <w:rPr>
          <w:sz w:val="28"/>
          <w:szCs w:val="28"/>
        </w:rPr>
        <w:t xml:space="preserve"> (уполномоченной организации), ответственное за формирование и направление межведомственных запросов, направляет в рамках межведомственного информационного взаимодействия запросы о представлении документов (информации), предусмотренных </w:t>
      </w:r>
      <w:r w:rsidR="00DE7602">
        <w:rPr>
          <w:sz w:val="28"/>
          <w:szCs w:val="28"/>
        </w:rPr>
        <w:t>пунктом 2.6.3</w:t>
      </w:r>
      <w:r w:rsidR="006E4DED" w:rsidRPr="006E4DED">
        <w:rPr>
          <w:sz w:val="28"/>
          <w:szCs w:val="28"/>
        </w:rPr>
        <w:t xml:space="preserve"> настоящего Регламента:</w:t>
      </w:r>
    </w:p>
    <w:p w:rsidR="006E4DED" w:rsidRPr="006E4DED" w:rsidRDefault="006E4DED" w:rsidP="006E4DED">
      <w:pPr>
        <w:widowControl w:val="0"/>
        <w:ind w:firstLine="720"/>
        <w:jc w:val="both"/>
        <w:rPr>
          <w:sz w:val="28"/>
          <w:szCs w:val="28"/>
        </w:rPr>
      </w:pPr>
      <w:r w:rsidRPr="006E4DED">
        <w:rPr>
          <w:sz w:val="28"/>
          <w:szCs w:val="28"/>
        </w:rPr>
        <w:t xml:space="preserve">Должностным лицом, ответственным за формирование и направление межведомственных запросов в органы государственной власти и (или) органы местного самоуправления, участвующие в предоставлении государственной услуги, является специалист структурного подразделения </w:t>
      </w:r>
      <w:r w:rsidR="00402730">
        <w:rPr>
          <w:sz w:val="28"/>
          <w:szCs w:val="28"/>
        </w:rPr>
        <w:t>Министерства</w:t>
      </w:r>
      <w:r w:rsidRPr="006E4DED">
        <w:rPr>
          <w:sz w:val="28"/>
          <w:szCs w:val="28"/>
        </w:rPr>
        <w:t xml:space="preserve"> (уполномоченной организации), ответственный за предоставление государственной услуги, в соответствии с установленным распределением должностных обязанностей.</w:t>
      </w:r>
    </w:p>
    <w:p w:rsidR="006E4DED" w:rsidRPr="006E4DED" w:rsidRDefault="006E4DED" w:rsidP="006E4DED">
      <w:pPr>
        <w:widowControl w:val="0"/>
        <w:ind w:firstLine="720"/>
        <w:jc w:val="both"/>
        <w:rPr>
          <w:sz w:val="28"/>
          <w:szCs w:val="28"/>
        </w:rPr>
      </w:pPr>
      <w:r w:rsidRPr="006E4DED">
        <w:rPr>
          <w:sz w:val="28"/>
          <w:szCs w:val="28"/>
        </w:rPr>
        <w:t xml:space="preserve">Результатом выполнения административной процедуры является получение </w:t>
      </w:r>
      <w:r w:rsidR="00402730">
        <w:rPr>
          <w:sz w:val="28"/>
          <w:szCs w:val="28"/>
        </w:rPr>
        <w:t>Министерством</w:t>
      </w:r>
      <w:r w:rsidRPr="006E4DED">
        <w:rPr>
          <w:sz w:val="28"/>
          <w:szCs w:val="28"/>
        </w:rPr>
        <w:t xml:space="preserve"> (уполномоченной организацией) необходимых для предоставления </w:t>
      </w:r>
      <w:r w:rsidR="00ED7A47">
        <w:rPr>
          <w:sz w:val="28"/>
          <w:szCs w:val="28"/>
        </w:rPr>
        <w:t>Заявителю</w:t>
      </w:r>
      <w:r w:rsidRPr="006E4DED">
        <w:rPr>
          <w:sz w:val="28"/>
          <w:szCs w:val="28"/>
        </w:rPr>
        <w:t xml:space="preserve"> государственной услуги документов (информации) в соответствии с положениями пункта </w:t>
      </w:r>
      <w:r w:rsidR="000265DF">
        <w:rPr>
          <w:sz w:val="28"/>
          <w:szCs w:val="28"/>
        </w:rPr>
        <w:t>2.</w:t>
      </w:r>
      <w:r w:rsidR="00DE7602">
        <w:rPr>
          <w:sz w:val="28"/>
          <w:szCs w:val="28"/>
        </w:rPr>
        <w:t>6.3</w:t>
      </w:r>
      <w:r w:rsidRPr="006E4DED">
        <w:rPr>
          <w:sz w:val="28"/>
          <w:szCs w:val="28"/>
        </w:rPr>
        <w:t xml:space="preserve"> настоящего Регламента.</w:t>
      </w:r>
    </w:p>
    <w:p w:rsidR="006E4DED" w:rsidRDefault="006E4DED" w:rsidP="006E4DED">
      <w:pPr>
        <w:widowControl w:val="0"/>
        <w:ind w:firstLine="720"/>
        <w:jc w:val="both"/>
        <w:rPr>
          <w:sz w:val="28"/>
          <w:szCs w:val="28"/>
        </w:rPr>
      </w:pPr>
      <w:r w:rsidRPr="006E4DED">
        <w:rPr>
          <w:sz w:val="28"/>
          <w:szCs w:val="28"/>
        </w:rPr>
        <w:t>Способами фиксации результата выполнения административной процедуры является регистрация ответа на межведомственный запрос в журнале регистрации входящей корреспонденции в автоматизированной системе делопроизводства.</w:t>
      </w:r>
    </w:p>
    <w:p w:rsidR="007C5A7F" w:rsidRDefault="00AC145D" w:rsidP="00AD221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5A7F">
        <w:rPr>
          <w:sz w:val="28"/>
          <w:szCs w:val="28"/>
        </w:rPr>
        <w:t xml:space="preserve"> </w:t>
      </w:r>
      <w:r w:rsidR="007C5A7F" w:rsidRPr="007C5A7F">
        <w:rPr>
          <w:sz w:val="28"/>
          <w:szCs w:val="28"/>
        </w:rPr>
        <w:t xml:space="preserve">случае отсутствия в ФГИС ФРИ сведений об инвалидности </w:t>
      </w:r>
      <w:r w:rsidR="00ED7A47">
        <w:rPr>
          <w:sz w:val="28"/>
          <w:szCs w:val="28"/>
        </w:rPr>
        <w:t>Заявителя</w:t>
      </w:r>
      <w:r w:rsidR="007C5A7F" w:rsidRPr="007C5A7F">
        <w:rPr>
          <w:sz w:val="28"/>
          <w:szCs w:val="28"/>
        </w:rPr>
        <w:t xml:space="preserve">, </w:t>
      </w:r>
      <w:r w:rsidR="00831DBF">
        <w:rPr>
          <w:sz w:val="28"/>
          <w:szCs w:val="28"/>
        </w:rPr>
        <w:t xml:space="preserve">Министерство </w:t>
      </w:r>
      <w:r w:rsidR="00854F84" w:rsidRPr="006E4DED">
        <w:rPr>
          <w:sz w:val="28"/>
          <w:szCs w:val="28"/>
        </w:rPr>
        <w:t>(уполномочен</w:t>
      </w:r>
      <w:r w:rsidR="00854F84">
        <w:rPr>
          <w:sz w:val="28"/>
          <w:szCs w:val="28"/>
        </w:rPr>
        <w:t xml:space="preserve">ная </w:t>
      </w:r>
      <w:r w:rsidR="00854F84" w:rsidRPr="006E4DED">
        <w:rPr>
          <w:sz w:val="28"/>
          <w:szCs w:val="28"/>
        </w:rPr>
        <w:t>организаци</w:t>
      </w:r>
      <w:r w:rsidR="00854F84">
        <w:rPr>
          <w:sz w:val="28"/>
          <w:szCs w:val="28"/>
        </w:rPr>
        <w:t>я</w:t>
      </w:r>
      <w:r w:rsidR="00854F84" w:rsidRPr="006E4DED">
        <w:rPr>
          <w:sz w:val="28"/>
          <w:szCs w:val="28"/>
        </w:rPr>
        <w:t xml:space="preserve">) </w:t>
      </w:r>
      <w:r w:rsidR="007C5A7F" w:rsidRPr="007C5A7F">
        <w:rPr>
          <w:sz w:val="28"/>
          <w:szCs w:val="28"/>
        </w:rPr>
        <w:t xml:space="preserve">не позднее 5 рабочих дней со дня регистрации заявления направляет </w:t>
      </w:r>
      <w:r w:rsidR="00ED7A47">
        <w:rPr>
          <w:sz w:val="28"/>
          <w:szCs w:val="28"/>
        </w:rPr>
        <w:t>Заявителю</w:t>
      </w:r>
      <w:r w:rsidR="00854F84">
        <w:rPr>
          <w:sz w:val="28"/>
          <w:szCs w:val="28"/>
        </w:rPr>
        <w:t xml:space="preserve"> </w:t>
      </w:r>
      <w:r w:rsidR="007C5A7F" w:rsidRPr="007C5A7F">
        <w:rPr>
          <w:sz w:val="28"/>
          <w:szCs w:val="28"/>
        </w:rPr>
        <w:t>(</w:t>
      </w:r>
      <w:r w:rsidR="00854F84">
        <w:rPr>
          <w:sz w:val="28"/>
          <w:szCs w:val="28"/>
        </w:rPr>
        <w:t xml:space="preserve">Представителю </w:t>
      </w:r>
      <w:r w:rsidR="00ED7A47">
        <w:rPr>
          <w:sz w:val="28"/>
          <w:szCs w:val="28"/>
        </w:rPr>
        <w:t>Заявителя</w:t>
      </w:r>
      <w:r w:rsidR="007C5A7F" w:rsidRPr="007C5A7F">
        <w:rPr>
          <w:sz w:val="28"/>
          <w:szCs w:val="28"/>
        </w:rPr>
        <w:t xml:space="preserve">) </w:t>
      </w:r>
      <w:r w:rsidR="007C5A7F" w:rsidRPr="007C5A7F">
        <w:rPr>
          <w:sz w:val="28"/>
          <w:szCs w:val="28"/>
        </w:rPr>
        <w:lastRenderedPageBreak/>
        <w:t xml:space="preserve">уведомление о необходимости представления в </w:t>
      </w:r>
      <w:r w:rsidR="007C5A7F">
        <w:rPr>
          <w:sz w:val="28"/>
          <w:szCs w:val="28"/>
        </w:rPr>
        <w:t>организацию</w:t>
      </w:r>
      <w:r w:rsidR="00731BE7">
        <w:rPr>
          <w:sz w:val="28"/>
          <w:szCs w:val="28"/>
        </w:rPr>
        <w:t>/</w:t>
      </w:r>
      <w:r w:rsidR="00831DBF">
        <w:rPr>
          <w:sz w:val="28"/>
          <w:szCs w:val="28"/>
        </w:rPr>
        <w:t xml:space="preserve">Министерство </w:t>
      </w:r>
      <w:r w:rsidR="007C5A7F" w:rsidRPr="007C5A7F">
        <w:rPr>
          <w:sz w:val="28"/>
          <w:szCs w:val="28"/>
        </w:rPr>
        <w:t xml:space="preserve">в течение 20 календарных дней со дня получения уведомления копии справки медико-социальной экспертизы и индивидуальной программы реабилитации инвалида (ребенка-инвалида) или индивидуальной программы реабилитации или </w:t>
      </w:r>
      <w:proofErr w:type="spellStart"/>
      <w:r w:rsidR="007C5A7F" w:rsidRPr="007C5A7F">
        <w:rPr>
          <w:sz w:val="28"/>
          <w:szCs w:val="28"/>
        </w:rPr>
        <w:t>абилитации</w:t>
      </w:r>
      <w:proofErr w:type="spellEnd"/>
      <w:r w:rsidR="007C5A7F" w:rsidRPr="007C5A7F">
        <w:rPr>
          <w:sz w:val="28"/>
          <w:szCs w:val="28"/>
        </w:rPr>
        <w:t xml:space="preserve"> инвалида (ребенка-инвалида), выданной федеральным государственным учреждени</w:t>
      </w:r>
      <w:r w:rsidR="00854F84">
        <w:rPr>
          <w:sz w:val="28"/>
          <w:szCs w:val="28"/>
        </w:rPr>
        <w:t>ем медико-социальной экспертизы.</w:t>
      </w:r>
    </w:p>
    <w:p w:rsidR="00854F84" w:rsidRPr="00AD32A9" w:rsidRDefault="00854F84" w:rsidP="00854F84">
      <w:pPr>
        <w:widowControl w:val="0"/>
        <w:ind w:firstLine="720"/>
        <w:jc w:val="both"/>
        <w:rPr>
          <w:b/>
          <w:sz w:val="28"/>
          <w:szCs w:val="28"/>
        </w:rPr>
      </w:pPr>
      <w:r w:rsidRPr="00AD32A9">
        <w:rPr>
          <w:b/>
          <w:sz w:val="28"/>
          <w:szCs w:val="28"/>
        </w:rPr>
        <w:t xml:space="preserve">3.3 Установление условий жизнедеятельности </w:t>
      </w:r>
      <w:r w:rsidR="00ED7A47" w:rsidRPr="00AD32A9">
        <w:rPr>
          <w:b/>
          <w:sz w:val="28"/>
          <w:szCs w:val="28"/>
        </w:rPr>
        <w:t>Заявителя</w:t>
      </w:r>
      <w:r w:rsidR="005D1911">
        <w:rPr>
          <w:b/>
          <w:sz w:val="28"/>
          <w:szCs w:val="28"/>
        </w:rPr>
        <w:t xml:space="preserve"> и оценка</w:t>
      </w:r>
      <w:r w:rsidR="00CB703B">
        <w:rPr>
          <w:b/>
          <w:sz w:val="28"/>
          <w:szCs w:val="28"/>
        </w:rPr>
        <w:t xml:space="preserve"> зависимости от посторонней помощи </w:t>
      </w:r>
    </w:p>
    <w:p w:rsidR="00854F84" w:rsidRPr="00AD32A9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CB703B">
        <w:rPr>
          <w:sz w:val="28"/>
          <w:szCs w:val="28"/>
        </w:rPr>
        <w:t xml:space="preserve">Основанием для начала административной процедуры является получение должностным лицом </w:t>
      </w:r>
      <w:r w:rsidR="00402730" w:rsidRPr="00CB703B">
        <w:rPr>
          <w:sz w:val="28"/>
          <w:szCs w:val="28"/>
        </w:rPr>
        <w:t>Министерства</w:t>
      </w:r>
      <w:r w:rsidRPr="00CB703B">
        <w:rPr>
          <w:sz w:val="28"/>
          <w:szCs w:val="28"/>
        </w:rPr>
        <w:t xml:space="preserve"> (уполномоченной организации), ответственным за предоставление государственной</w:t>
      </w:r>
      <w:r w:rsidRPr="00AD32A9">
        <w:rPr>
          <w:sz w:val="28"/>
          <w:szCs w:val="28"/>
        </w:rPr>
        <w:t xml:space="preserve"> услуги, принятых и зарегистрированных заявления и документов, указанных в пункте 2.6 настоящего Регламента.</w:t>
      </w:r>
    </w:p>
    <w:p w:rsidR="00854F84" w:rsidRPr="00AD32A9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AD32A9">
        <w:rPr>
          <w:sz w:val="28"/>
          <w:szCs w:val="28"/>
        </w:rPr>
        <w:t xml:space="preserve">Установление условий жизнедеятельности </w:t>
      </w:r>
      <w:r w:rsidR="00ED7A47" w:rsidRPr="00AD32A9">
        <w:rPr>
          <w:sz w:val="28"/>
          <w:szCs w:val="28"/>
        </w:rPr>
        <w:t>Заявителя</w:t>
      </w:r>
      <w:r w:rsidR="00CB703B">
        <w:rPr>
          <w:sz w:val="28"/>
          <w:szCs w:val="28"/>
        </w:rPr>
        <w:t xml:space="preserve"> и оценка зависимости от посторонней помощи п</w:t>
      </w:r>
      <w:r w:rsidRPr="00AD32A9">
        <w:rPr>
          <w:sz w:val="28"/>
          <w:szCs w:val="28"/>
        </w:rPr>
        <w:t xml:space="preserve">роводится </w:t>
      </w:r>
      <w:r w:rsidR="00402730" w:rsidRPr="00AD32A9">
        <w:rPr>
          <w:sz w:val="28"/>
          <w:szCs w:val="28"/>
        </w:rPr>
        <w:t>Министерством</w:t>
      </w:r>
      <w:r w:rsidRPr="00AD32A9">
        <w:rPr>
          <w:sz w:val="28"/>
          <w:szCs w:val="28"/>
        </w:rPr>
        <w:t xml:space="preserve"> или уполномоченной организацией в срок, не превышающий трех рабочих дней со дня </w:t>
      </w:r>
      <w:r w:rsidR="00AD32A9">
        <w:rPr>
          <w:sz w:val="28"/>
          <w:szCs w:val="28"/>
        </w:rPr>
        <w:t xml:space="preserve">подачи </w:t>
      </w:r>
      <w:r w:rsidRPr="00AD32A9">
        <w:rPr>
          <w:sz w:val="28"/>
          <w:szCs w:val="28"/>
        </w:rPr>
        <w:t>заявления и документов, указанных в пункте 2.6 настоящего Регламента.</w:t>
      </w:r>
    </w:p>
    <w:p w:rsidR="00854F84" w:rsidRPr="00AD32A9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AD32A9">
        <w:rPr>
          <w:sz w:val="28"/>
          <w:szCs w:val="28"/>
        </w:rPr>
        <w:t>Установление условий жизнедеятельности</w:t>
      </w:r>
      <w:r w:rsidR="00CB703B">
        <w:rPr>
          <w:sz w:val="28"/>
          <w:szCs w:val="28"/>
        </w:rPr>
        <w:t xml:space="preserve"> и оценка зависимости от посторонней помощи </w:t>
      </w:r>
      <w:r w:rsidR="00ED7A47" w:rsidRPr="00AD32A9">
        <w:rPr>
          <w:sz w:val="28"/>
          <w:szCs w:val="28"/>
        </w:rPr>
        <w:t>Заявителя</w:t>
      </w:r>
      <w:r w:rsidRPr="00AD32A9">
        <w:rPr>
          <w:sz w:val="28"/>
          <w:szCs w:val="28"/>
        </w:rPr>
        <w:t xml:space="preserve"> осуществляется посредством беседы с Заявителем</w:t>
      </w:r>
      <w:r w:rsidR="0055145D">
        <w:rPr>
          <w:sz w:val="28"/>
          <w:szCs w:val="28"/>
        </w:rPr>
        <w:t>,</w:t>
      </w:r>
      <w:r w:rsidRPr="00AD32A9">
        <w:rPr>
          <w:sz w:val="28"/>
          <w:szCs w:val="28"/>
        </w:rPr>
        <w:t xml:space="preserve"> изучения имеющихся в распоряжении </w:t>
      </w:r>
      <w:r w:rsidR="00402730" w:rsidRPr="00AD32A9">
        <w:rPr>
          <w:sz w:val="28"/>
          <w:szCs w:val="28"/>
        </w:rPr>
        <w:t>Министерства</w:t>
      </w:r>
      <w:r w:rsidRPr="00AD32A9">
        <w:rPr>
          <w:sz w:val="28"/>
          <w:szCs w:val="28"/>
        </w:rPr>
        <w:t xml:space="preserve"> (уполномоченной организации) </w:t>
      </w:r>
      <w:r w:rsidR="0055145D">
        <w:rPr>
          <w:sz w:val="28"/>
          <w:szCs w:val="28"/>
        </w:rPr>
        <w:t xml:space="preserve">документов </w:t>
      </w:r>
      <w:r w:rsidRPr="00AD32A9">
        <w:rPr>
          <w:sz w:val="28"/>
          <w:szCs w:val="28"/>
        </w:rPr>
        <w:t>Заявител</w:t>
      </w:r>
      <w:r w:rsidR="0055145D">
        <w:rPr>
          <w:sz w:val="28"/>
          <w:szCs w:val="28"/>
        </w:rPr>
        <w:t>я,</w:t>
      </w:r>
      <w:r w:rsidRPr="00AD32A9">
        <w:rPr>
          <w:sz w:val="28"/>
          <w:szCs w:val="28"/>
        </w:rPr>
        <w:t xml:space="preserve"> обследования условий проживания </w:t>
      </w:r>
      <w:r w:rsidR="00ED7A47" w:rsidRPr="00AD32A9">
        <w:rPr>
          <w:sz w:val="28"/>
          <w:szCs w:val="28"/>
        </w:rPr>
        <w:t>Заявителя</w:t>
      </w:r>
      <w:r w:rsidR="0055145D">
        <w:rPr>
          <w:sz w:val="28"/>
          <w:szCs w:val="28"/>
        </w:rPr>
        <w:t xml:space="preserve"> по месту жительства (пребывания) Заявителя</w:t>
      </w:r>
      <w:r w:rsidRPr="00AD32A9">
        <w:rPr>
          <w:sz w:val="28"/>
          <w:szCs w:val="28"/>
        </w:rPr>
        <w:t>.</w:t>
      </w:r>
    </w:p>
    <w:p w:rsidR="00854F84" w:rsidRPr="00AD32A9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AD32A9">
        <w:rPr>
          <w:sz w:val="28"/>
          <w:szCs w:val="28"/>
        </w:rPr>
        <w:t xml:space="preserve">В случае, когда для определения наличия нуждаемости </w:t>
      </w:r>
      <w:r w:rsidR="00ED7A47" w:rsidRPr="00AD32A9">
        <w:rPr>
          <w:sz w:val="28"/>
          <w:szCs w:val="28"/>
        </w:rPr>
        <w:t>Заявителя</w:t>
      </w:r>
      <w:r w:rsidRPr="00AD32A9">
        <w:rPr>
          <w:sz w:val="28"/>
          <w:szCs w:val="28"/>
        </w:rPr>
        <w:t xml:space="preserve"> в социальном обслуживании отсутствует необходимость установления жилищно-бытовых условий </w:t>
      </w:r>
      <w:r w:rsidR="00ED7A47" w:rsidRPr="00AD32A9">
        <w:rPr>
          <w:sz w:val="28"/>
          <w:szCs w:val="28"/>
        </w:rPr>
        <w:t>Заявителя</w:t>
      </w:r>
      <w:r w:rsidR="0055145D">
        <w:rPr>
          <w:sz w:val="28"/>
          <w:szCs w:val="28"/>
        </w:rPr>
        <w:t xml:space="preserve"> и (или) фактическое место жительства (пребывания) отсутствует,</w:t>
      </w:r>
      <w:r w:rsidRPr="00AD32A9">
        <w:rPr>
          <w:sz w:val="28"/>
          <w:szCs w:val="28"/>
        </w:rPr>
        <w:t xml:space="preserve"> установление условий его жизнедеятельности</w:t>
      </w:r>
      <w:r w:rsidR="00CB703B">
        <w:rPr>
          <w:sz w:val="28"/>
          <w:szCs w:val="28"/>
        </w:rPr>
        <w:t xml:space="preserve"> и оценка зависимости от посторонней помощи </w:t>
      </w:r>
      <w:r w:rsidRPr="00AD32A9">
        <w:rPr>
          <w:sz w:val="28"/>
          <w:szCs w:val="28"/>
        </w:rPr>
        <w:t xml:space="preserve">осуществляется посредством беседы с Заявителем и (или) изучения имеющихся в распоряжении </w:t>
      </w:r>
      <w:r w:rsidR="00402730" w:rsidRPr="00AD32A9">
        <w:rPr>
          <w:sz w:val="28"/>
          <w:szCs w:val="28"/>
        </w:rPr>
        <w:t>Министерства</w:t>
      </w:r>
      <w:r w:rsidRPr="00AD32A9">
        <w:rPr>
          <w:sz w:val="28"/>
          <w:szCs w:val="28"/>
        </w:rPr>
        <w:t xml:space="preserve"> (уполномоченной организации) </w:t>
      </w:r>
      <w:r w:rsidR="0055145D">
        <w:rPr>
          <w:sz w:val="28"/>
          <w:szCs w:val="28"/>
        </w:rPr>
        <w:t>и</w:t>
      </w:r>
      <w:r w:rsidRPr="00AD32A9">
        <w:rPr>
          <w:sz w:val="28"/>
          <w:szCs w:val="28"/>
        </w:rPr>
        <w:t xml:space="preserve"> получаемых в порядке межведомственного информационного взаимодействия сведений о Заявителе (далее - документарная проверка).</w:t>
      </w:r>
    </w:p>
    <w:p w:rsidR="0055145D" w:rsidRDefault="0055145D" w:rsidP="00854F84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D32A9">
        <w:rPr>
          <w:sz w:val="28"/>
          <w:szCs w:val="28"/>
        </w:rPr>
        <w:t>ведения, установленные по результатам</w:t>
      </w:r>
      <w:r>
        <w:rPr>
          <w:sz w:val="28"/>
          <w:szCs w:val="28"/>
        </w:rPr>
        <w:t xml:space="preserve"> </w:t>
      </w:r>
      <w:r w:rsidRPr="0055145D">
        <w:rPr>
          <w:sz w:val="28"/>
          <w:szCs w:val="28"/>
        </w:rPr>
        <w:t xml:space="preserve">беседы с Заявителем, изучения имеющихся в распоряжении Министерства (уполномоченной организации) </w:t>
      </w:r>
      <w:r>
        <w:rPr>
          <w:sz w:val="28"/>
          <w:szCs w:val="28"/>
        </w:rPr>
        <w:t xml:space="preserve">документов </w:t>
      </w:r>
      <w:r w:rsidRPr="0055145D"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 w:rsidRPr="0055145D">
        <w:rPr>
          <w:sz w:val="28"/>
          <w:szCs w:val="28"/>
        </w:rPr>
        <w:t>, обследования условий проживания Заявителя по месту жительства (пребывания)</w:t>
      </w:r>
      <w:r w:rsidR="00CB703B">
        <w:rPr>
          <w:sz w:val="28"/>
          <w:szCs w:val="28"/>
        </w:rPr>
        <w:t xml:space="preserve"> и оценки зависимости от посторонней помощи </w:t>
      </w:r>
      <w:r w:rsidRPr="0055145D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подлежат включению в акт </w:t>
      </w:r>
      <w:r w:rsidR="00CA6671">
        <w:rPr>
          <w:sz w:val="28"/>
          <w:szCs w:val="28"/>
        </w:rPr>
        <w:t>обследования социально-бытовых условий проживания гражданина нуждающегося в социальном обслуживании</w:t>
      </w:r>
      <w:r w:rsidR="00CB703B">
        <w:rPr>
          <w:sz w:val="28"/>
          <w:szCs w:val="28"/>
        </w:rPr>
        <w:t xml:space="preserve"> и бланка оценки зависимости от посторонней </w:t>
      </w:r>
      <w:r w:rsidR="0092380B">
        <w:rPr>
          <w:sz w:val="28"/>
          <w:szCs w:val="28"/>
        </w:rPr>
        <w:t>помощи</w:t>
      </w:r>
      <w:r w:rsidR="00CA6671">
        <w:rPr>
          <w:sz w:val="28"/>
          <w:szCs w:val="28"/>
        </w:rPr>
        <w:t xml:space="preserve"> </w:t>
      </w:r>
      <w:r w:rsidR="00317027">
        <w:rPr>
          <w:sz w:val="28"/>
          <w:szCs w:val="28"/>
        </w:rPr>
        <w:t>по форме согласно Приложению № 8</w:t>
      </w:r>
      <w:r w:rsidR="00CA6671">
        <w:rPr>
          <w:sz w:val="28"/>
          <w:szCs w:val="28"/>
        </w:rPr>
        <w:t xml:space="preserve">. </w:t>
      </w:r>
      <w:proofErr w:type="gramEnd"/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AD32A9">
        <w:rPr>
          <w:sz w:val="28"/>
          <w:szCs w:val="28"/>
        </w:rPr>
        <w:t xml:space="preserve">При обращении </w:t>
      </w:r>
      <w:r w:rsidR="00ED7A47" w:rsidRPr="00AD32A9">
        <w:rPr>
          <w:sz w:val="28"/>
          <w:szCs w:val="28"/>
        </w:rPr>
        <w:t>Заявителя</w:t>
      </w:r>
      <w:r w:rsidRPr="00AD32A9">
        <w:rPr>
          <w:sz w:val="28"/>
          <w:szCs w:val="28"/>
        </w:rPr>
        <w:t xml:space="preserve"> (</w:t>
      </w:r>
      <w:r w:rsidR="00634CA9" w:rsidRPr="00AD32A9">
        <w:rPr>
          <w:sz w:val="28"/>
          <w:szCs w:val="28"/>
        </w:rPr>
        <w:t>Представителя Заявителя</w:t>
      </w:r>
      <w:r w:rsidRPr="00854F84">
        <w:rPr>
          <w:sz w:val="28"/>
          <w:szCs w:val="28"/>
        </w:rPr>
        <w:t xml:space="preserve">) с заявлением и документами, необходимыми для предоставления государственной услуги, в </w:t>
      </w:r>
      <w:r w:rsidR="00831DBF">
        <w:rPr>
          <w:sz w:val="28"/>
          <w:szCs w:val="28"/>
        </w:rPr>
        <w:t xml:space="preserve">Министерство </w:t>
      </w:r>
      <w:r w:rsidRPr="00854F84">
        <w:rPr>
          <w:sz w:val="28"/>
          <w:szCs w:val="28"/>
        </w:rPr>
        <w:t xml:space="preserve">обследование условий проживания </w:t>
      </w:r>
      <w:r w:rsidR="0092380B">
        <w:rPr>
          <w:sz w:val="28"/>
          <w:szCs w:val="28"/>
        </w:rPr>
        <w:t xml:space="preserve">и оценка зависимости от посторонней помощи </w:t>
      </w:r>
      <w:r w:rsidR="00ED7A47">
        <w:rPr>
          <w:sz w:val="28"/>
          <w:szCs w:val="28"/>
        </w:rPr>
        <w:t>Заявителя</w:t>
      </w:r>
      <w:r w:rsidRPr="00854F84">
        <w:rPr>
          <w:sz w:val="28"/>
          <w:szCs w:val="28"/>
        </w:rPr>
        <w:t xml:space="preserve"> и направление его результатов в </w:t>
      </w:r>
      <w:r w:rsidR="00831DBF">
        <w:rPr>
          <w:sz w:val="28"/>
          <w:szCs w:val="28"/>
        </w:rPr>
        <w:t xml:space="preserve">Министерство </w:t>
      </w:r>
      <w:r w:rsidRPr="00854F84">
        <w:rPr>
          <w:sz w:val="28"/>
          <w:szCs w:val="28"/>
        </w:rPr>
        <w:t>осуществляет</w:t>
      </w:r>
      <w:r w:rsidR="00AD51F4">
        <w:rPr>
          <w:sz w:val="28"/>
          <w:szCs w:val="28"/>
        </w:rPr>
        <w:t>ся уполномоченной организацией</w:t>
      </w:r>
      <w:r w:rsidRPr="00854F84">
        <w:rPr>
          <w:sz w:val="28"/>
          <w:szCs w:val="28"/>
        </w:rPr>
        <w:t xml:space="preserve">, на основании поручения </w:t>
      </w:r>
      <w:r w:rsidR="00402730">
        <w:rPr>
          <w:sz w:val="28"/>
          <w:szCs w:val="28"/>
        </w:rPr>
        <w:t>Министерства</w:t>
      </w:r>
      <w:r w:rsidRPr="00854F84">
        <w:rPr>
          <w:sz w:val="28"/>
          <w:szCs w:val="28"/>
        </w:rPr>
        <w:t xml:space="preserve"> о проведении обследования условий проживания </w:t>
      </w:r>
      <w:r w:rsidR="0092380B">
        <w:rPr>
          <w:sz w:val="28"/>
          <w:szCs w:val="28"/>
        </w:rPr>
        <w:t xml:space="preserve">и оценки зависимости от посторонней помощи </w:t>
      </w:r>
      <w:r w:rsidR="00ED7A47">
        <w:rPr>
          <w:sz w:val="28"/>
          <w:szCs w:val="28"/>
        </w:rPr>
        <w:t>Заявителя</w:t>
      </w:r>
      <w:r w:rsidRPr="00854F84">
        <w:rPr>
          <w:sz w:val="28"/>
          <w:szCs w:val="28"/>
        </w:rPr>
        <w:t xml:space="preserve">, составленного по форме согласно приложению </w:t>
      </w:r>
      <w:r w:rsidR="00AD51F4">
        <w:rPr>
          <w:sz w:val="28"/>
          <w:szCs w:val="28"/>
        </w:rPr>
        <w:t xml:space="preserve">№ </w:t>
      </w:r>
      <w:r w:rsidR="00317027">
        <w:rPr>
          <w:sz w:val="28"/>
          <w:szCs w:val="28"/>
        </w:rPr>
        <w:t>9</w:t>
      </w:r>
      <w:r w:rsidRPr="00854F84">
        <w:rPr>
          <w:sz w:val="28"/>
          <w:szCs w:val="28"/>
        </w:rPr>
        <w:t xml:space="preserve"> к настоящему Регламенту</w:t>
      </w:r>
      <w:proofErr w:type="gramEnd"/>
      <w:r w:rsidRPr="00854F84">
        <w:rPr>
          <w:sz w:val="28"/>
          <w:szCs w:val="28"/>
        </w:rPr>
        <w:t xml:space="preserve"> (далее - Поручение).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AD51F4">
        <w:rPr>
          <w:sz w:val="28"/>
          <w:szCs w:val="28"/>
        </w:rPr>
        <w:t xml:space="preserve">Должностное лицо </w:t>
      </w:r>
      <w:r w:rsidR="00402730" w:rsidRPr="00AD51F4">
        <w:rPr>
          <w:sz w:val="28"/>
          <w:szCs w:val="28"/>
        </w:rPr>
        <w:t>Министерства</w:t>
      </w:r>
      <w:r w:rsidRPr="00AD51F4">
        <w:rPr>
          <w:sz w:val="28"/>
          <w:szCs w:val="28"/>
        </w:rPr>
        <w:t xml:space="preserve">, ответственное за предоставление </w:t>
      </w:r>
      <w:r w:rsidRPr="00AD51F4">
        <w:rPr>
          <w:sz w:val="28"/>
          <w:szCs w:val="28"/>
        </w:rPr>
        <w:lastRenderedPageBreak/>
        <w:t xml:space="preserve">государственной услуги, в день получения принятых и зарегистрированных заявления и документов, указанных в пункте </w:t>
      </w:r>
      <w:r w:rsidR="00AD51F4" w:rsidRPr="00AD51F4">
        <w:rPr>
          <w:sz w:val="28"/>
          <w:szCs w:val="28"/>
        </w:rPr>
        <w:t>2.6</w:t>
      </w:r>
      <w:r w:rsidRPr="00AD51F4">
        <w:rPr>
          <w:sz w:val="28"/>
          <w:szCs w:val="28"/>
        </w:rPr>
        <w:t xml:space="preserve"> настоящего Регламента, направляет Поручение в уполномоченную организацию посредством факсимильной и (или) электронной видов связи.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 xml:space="preserve">Обследование условий проживания </w:t>
      </w:r>
      <w:r w:rsidR="0092380B">
        <w:rPr>
          <w:sz w:val="28"/>
          <w:szCs w:val="28"/>
        </w:rPr>
        <w:t xml:space="preserve">и оценка зависимости о посторонней помощи </w:t>
      </w:r>
      <w:r w:rsidR="00ED7A47">
        <w:rPr>
          <w:sz w:val="28"/>
          <w:szCs w:val="28"/>
        </w:rPr>
        <w:t>Заявителя</w:t>
      </w:r>
      <w:r w:rsidRPr="00854F84">
        <w:rPr>
          <w:sz w:val="28"/>
          <w:szCs w:val="28"/>
        </w:rPr>
        <w:t xml:space="preserve"> осуществляется комиссией, формируемой руководителем уполномоченной организации и включающей не менее трех специалистов (далее - комиссия).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>Для проведения обследования условий проживания</w:t>
      </w:r>
      <w:r w:rsidR="0092380B">
        <w:rPr>
          <w:sz w:val="28"/>
          <w:szCs w:val="28"/>
        </w:rPr>
        <w:t xml:space="preserve"> и оценки зависимости от посторонней помощи</w:t>
      </w:r>
      <w:r w:rsidRPr="00854F84">
        <w:rPr>
          <w:sz w:val="28"/>
          <w:szCs w:val="28"/>
        </w:rPr>
        <w:t xml:space="preserve"> </w:t>
      </w:r>
      <w:r w:rsidR="00ED7A47">
        <w:rPr>
          <w:sz w:val="28"/>
          <w:szCs w:val="28"/>
        </w:rPr>
        <w:t>Заявителя</w:t>
      </w:r>
      <w:r w:rsidRPr="00854F84">
        <w:rPr>
          <w:sz w:val="28"/>
          <w:szCs w:val="28"/>
        </w:rPr>
        <w:t xml:space="preserve"> комиссия: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 xml:space="preserve">лично или посредством телефонной связи уведомляют </w:t>
      </w:r>
      <w:r w:rsidR="00ED7A47">
        <w:rPr>
          <w:sz w:val="28"/>
          <w:szCs w:val="28"/>
        </w:rPr>
        <w:t>Заявителя</w:t>
      </w:r>
      <w:r w:rsidRPr="00854F84">
        <w:rPr>
          <w:sz w:val="28"/>
          <w:szCs w:val="28"/>
        </w:rPr>
        <w:t xml:space="preserve"> о проведении обследования условий его проживания</w:t>
      </w:r>
      <w:r w:rsidR="005D1911">
        <w:rPr>
          <w:sz w:val="28"/>
          <w:szCs w:val="28"/>
        </w:rPr>
        <w:t xml:space="preserve"> и оценке зависимости от посторонней помощи,</w:t>
      </w:r>
      <w:r w:rsidRPr="00854F84">
        <w:rPr>
          <w:sz w:val="28"/>
          <w:szCs w:val="28"/>
        </w:rPr>
        <w:t xml:space="preserve"> согласовывают дату и время;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 xml:space="preserve">в согласованные дату и время осуществляют выход по месту жительства (пребывания) </w:t>
      </w:r>
      <w:r w:rsidR="00ED7A47">
        <w:rPr>
          <w:sz w:val="28"/>
          <w:szCs w:val="28"/>
        </w:rPr>
        <w:t>Заявителя</w:t>
      </w:r>
      <w:r w:rsidRPr="00854F84">
        <w:rPr>
          <w:sz w:val="28"/>
          <w:szCs w:val="28"/>
        </w:rPr>
        <w:t xml:space="preserve"> и проводят обследование жилого помещения</w:t>
      </w:r>
      <w:r w:rsidR="005D1911">
        <w:rPr>
          <w:sz w:val="28"/>
          <w:szCs w:val="28"/>
        </w:rPr>
        <w:t>, оценку зависимости от посторонней помощи</w:t>
      </w:r>
      <w:r w:rsidRPr="00854F84">
        <w:rPr>
          <w:sz w:val="28"/>
          <w:szCs w:val="28"/>
        </w:rPr>
        <w:t>, опрос соседей и родственников (при наличии) на наличие фактов, свидетельствующих о нуждаемости в социальном обслуживании;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 xml:space="preserve">включает установленные в результате обследования условий проживания </w:t>
      </w:r>
      <w:r w:rsidR="00ED7A47">
        <w:rPr>
          <w:sz w:val="28"/>
          <w:szCs w:val="28"/>
        </w:rPr>
        <w:t>Заявителя</w:t>
      </w:r>
      <w:r w:rsidRPr="00854F84">
        <w:rPr>
          <w:sz w:val="28"/>
          <w:szCs w:val="28"/>
        </w:rPr>
        <w:t xml:space="preserve"> данные в Акт</w:t>
      </w:r>
      <w:r w:rsidR="005D1911">
        <w:rPr>
          <w:sz w:val="28"/>
          <w:szCs w:val="28"/>
        </w:rPr>
        <w:t xml:space="preserve"> и бланк оценки зависимости</w:t>
      </w:r>
      <w:r w:rsidR="005D1911" w:rsidRPr="005D1911">
        <w:t xml:space="preserve"> </w:t>
      </w:r>
      <w:r w:rsidR="005D1911" w:rsidRPr="005D1911">
        <w:rPr>
          <w:sz w:val="28"/>
          <w:szCs w:val="28"/>
        </w:rPr>
        <w:t>от посторонней помощи</w:t>
      </w:r>
      <w:r w:rsidRPr="00854F84">
        <w:rPr>
          <w:sz w:val="28"/>
          <w:szCs w:val="28"/>
        </w:rPr>
        <w:t>.</w:t>
      </w:r>
    </w:p>
    <w:p w:rsidR="00854F84" w:rsidRPr="00854F84" w:rsidRDefault="005D1911" w:rsidP="00854F8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54F84" w:rsidRPr="00854F84">
        <w:rPr>
          <w:sz w:val="28"/>
          <w:szCs w:val="28"/>
        </w:rPr>
        <w:t>омиссия проводит оценку: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>жилищно-бытовых и имущественных условий проживания (общая визуальная оценка);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>состояния здоровья, возможности выполнения различных видов деятельности (общая визуальная оценка способности к самообслуживанию, способности выполнять домашнюю работу, способности самостоятельно решать вопросы вне дома, наличия (отсутствия) потребности в постоянном, временном социальном обслуживании);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 xml:space="preserve">семейного положения (со слов </w:t>
      </w:r>
      <w:r w:rsidR="00ED7A47">
        <w:rPr>
          <w:sz w:val="28"/>
          <w:szCs w:val="28"/>
        </w:rPr>
        <w:t>Заявителя</w:t>
      </w:r>
      <w:r w:rsidRPr="00854F84">
        <w:rPr>
          <w:sz w:val="28"/>
          <w:szCs w:val="28"/>
        </w:rPr>
        <w:t xml:space="preserve"> и (или) общая визуальная оценка, состав семьи; наличие и (или) отсутствие совместно проживающих родственников (иных членов семьи), сведения о них, сведения о трудоспособных родителях, совершеннолетних детях, обязанных в соответствии с законодательством Российской Федерации содержать своих нетрудоспособных родственников; сведения о лицах, оказывающих помощь и ее периодичности, сведения о внутрисемейных отношениях);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 xml:space="preserve">наличие или отсутствие необходимости в оказании </w:t>
      </w:r>
      <w:r w:rsidR="00ED7A47">
        <w:rPr>
          <w:sz w:val="28"/>
          <w:szCs w:val="28"/>
        </w:rPr>
        <w:t>Заявителю</w:t>
      </w:r>
      <w:r w:rsidRPr="00854F84">
        <w:rPr>
          <w:sz w:val="28"/>
          <w:szCs w:val="28"/>
        </w:rPr>
        <w:t xml:space="preserve">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 xml:space="preserve">По результатам установления условий жизнедеятельности </w:t>
      </w:r>
      <w:r w:rsidR="00ED7A47">
        <w:rPr>
          <w:sz w:val="28"/>
          <w:szCs w:val="28"/>
        </w:rPr>
        <w:t>Заявителя</w:t>
      </w:r>
      <w:r w:rsidR="00AD51F4">
        <w:rPr>
          <w:sz w:val="28"/>
          <w:szCs w:val="28"/>
        </w:rPr>
        <w:t xml:space="preserve"> </w:t>
      </w:r>
      <w:r w:rsidRPr="00854F84">
        <w:rPr>
          <w:sz w:val="28"/>
          <w:szCs w:val="28"/>
        </w:rPr>
        <w:t>состав</w:t>
      </w:r>
      <w:r w:rsidR="00AD51F4">
        <w:rPr>
          <w:sz w:val="28"/>
          <w:szCs w:val="28"/>
        </w:rPr>
        <w:t>ляется Акт</w:t>
      </w:r>
      <w:r w:rsidR="005D1911">
        <w:rPr>
          <w:sz w:val="28"/>
          <w:szCs w:val="28"/>
        </w:rPr>
        <w:t xml:space="preserve"> и бланк оценки </w:t>
      </w:r>
      <w:r w:rsidR="005D1911" w:rsidRPr="005D1911">
        <w:rPr>
          <w:sz w:val="28"/>
          <w:szCs w:val="28"/>
        </w:rPr>
        <w:t>зависимости от посторонней помощи</w:t>
      </w:r>
      <w:r w:rsidR="00AD51F4">
        <w:rPr>
          <w:sz w:val="28"/>
          <w:szCs w:val="28"/>
        </w:rPr>
        <w:t xml:space="preserve"> согласно приложению №</w:t>
      </w:r>
      <w:r w:rsidRPr="00854F84">
        <w:rPr>
          <w:sz w:val="28"/>
          <w:szCs w:val="28"/>
        </w:rPr>
        <w:t xml:space="preserve"> </w:t>
      </w:r>
      <w:r w:rsidR="00317027">
        <w:rPr>
          <w:sz w:val="28"/>
          <w:szCs w:val="28"/>
        </w:rPr>
        <w:t>8</w:t>
      </w:r>
      <w:r w:rsidR="00AD51F4">
        <w:rPr>
          <w:sz w:val="28"/>
          <w:szCs w:val="28"/>
        </w:rPr>
        <w:t xml:space="preserve"> к настоящему Регламенту.</w:t>
      </w:r>
    </w:p>
    <w:p w:rsidR="009C2A1E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AD51F4">
        <w:rPr>
          <w:sz w:val="28"/>
          <w:szCs w:val="28"/>
        </w:rPr>
        <w:t xml:space="preserve">При проведении уполномоченной организацией обследования условий проживания </w:t>
      </w:r>
      <w:r w:rsidR="005D1911">
        <w:rPr>
          <w:sz w:val="28"/>
          <w:szCs w:val="28"/>
        </w:rPr>
        <w:t>и оценки зависимости от посторонней помощи</w:t>
      </w:r>
      <w:r w:rsidR="005D1911" w:rsidRPr="00AD51F4">
        <w:rPr>
          <w:sz w:val="28"/>
          <w:szCs w:val="28"/>
        </w:rPr>
        <w:t xml:space="preserve"> </w:t>
      </w:r>
      <w:r w:rsidR="00ED7A47" w:rsidRPr="00AD51F4">
        <w:rPr>
          <w:sz w:val="28"/>
          <w:szCs w:val="28"/>
        </w:rPr>
        <w:t>Заявителя</w:t>
      </w:r>
      <w:r w:rsidRPr="00AD51F4">
        <w:rPr>
          <w:sz w:val="28"/>
          <w:szCs w:val="28"/>
        </w:rPr>
        <w:t xml:space="preserve"> на основании Поручения Акт</w:t>
      </w:r>
      <w:r w:rsidR="005D1911">
        <w:rPr>
          <w:sz w:val="28"/>
          <w:szCs w:val="28"/>
        </w:rPr>
        <w:t xml:space="preserve"> и бланк оцен</w:t>
      </w:r>
      <w:r w:rsidR="00F5550D">
        <w:rPr>
          <w:sz w:val="28"/>
          <w:szCs w:val="28"/>
        </w:rPr>
        <w:t>к</w:t>
      </w:r>
      <w:r w:rsidR="005D1911">
        <w:rPr>
          <w:sz w:val="28"/>
          <w:szCs w:val="28"/>
        </w:rPr>
        <w:t>и зависимости от посторонней помощи</w:t>
      </w:r>
      <w:r w:rsidRPr="00AD51F4">
        <w:rPr>
          <w:sz w:val="28"/>
          <w:szCs w:val="28"/>
        </w:rPr>
        <w:t xml:space="preserve"> составляется в </w:t>
      </w:r>
      <w:r w:rsidRPr="00AD51F4">
        <w:rPr>
          <w:sz w:val="28"/>
          <w:szCs w:val="28"/>
        </w:rPr>
        <w:lastRenderedPageBreak/>
        <w:t xml:space="preserve">двух экземплярах, один из которых хранится в уполномоченной организации, второй направляется в </w:t>
      </w:r>
      <w:r w:rsidR="00831DBF" w:rsidRPr="00AD51F4">
        <w:rPr>
          <w:sz w:val="28"/>
          <w:szCs w:val="28"/>
        </w:rPr>
        <w:t xml:space="preserve">Министерство </w:t>
      </w:r>
      <w:r w:rsidRPr="00AD51F4">
        <w:rPr>
          <w:sz w:val="28"/>
          <w:szCs w:val="28"/>
        </w:rPr>
        <w:t xml:space="preserve">посредством почтовой </w:t>
      </w:r>
      <w:r w:rsidR="009C2A1E" w:rsidRPr="00AD51F4">
        <w:rPr>
          <w:sz w:val="28"/>
          <w:szCs w:val="28"/>
        </w:rPr>
        <w:t>корреспонденции не позднее дня сле</w:t>
      </w:r>
      <w:r w:rsidR="005D1911">
        <w:rPr>
          <w:sz w:val="28"/>
          <w:szCs w:val="28"/>
        </w:rPr>
        <w:t xml:space="preserve">дующего за датой проведения акта и оценки </w:t>
      </w:r>
      <w:r w:rsidR="005D1911" w:rsidRPr="005D1911">
        <w:rPr>
          <w:sz w:val="28"/>
          <w:szCs w:val="28"/>
        </w:rPr>
        <w:t>зависимости от посторонней помощи</w:t>
      </w:r>
      <w:r w:rsidR="009C2A1E" w:rsidRPr="00AD51F4">
        <w:rPr>
          <w:sz w:val="28"/>
          <w:szCs w:val="28"/>
        </w:rPr>
        <w:t>.</w:t>
      </w:r>
      <w:r w:rsidR="009C2A1E">
        <w:rPr>
          <w:sz w:val="28"/>
          <w:szCs w:val="28"/>
        </w:rPr>
        <w:t xml:space="preserve"> 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>Результатами выполнения административной процедуры является:</w:t>
      </w:r>
    </w:p>
    <w:p w:rsidR="0059744D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 xml:space="preserve">составление должностным лицом </w:t>
      </w:r>
      <w:r w:rsidR="00402730">
        <w:rPr>
          <w:sz w:val="28"/>
          <w:szCs w:val="28"/>
        </w:rPr>
        <w:t>Министерства</w:t>
      </w:r>
      <w:r w:rsidRPr="00854F84">
        <w:rPr>
          <w:sz w:val="28"/>
          <w:szCs w:val="28"/>
        </w:rPr>
        <w:t xml:space="preserve"> (уполномоченной организации), ответственным за предоставление государственной услуги</w:t>
      </w:r>
      <w:r w:rsidR="00ED7A47">
        <w:rPr>
          <w:sz w:val="28"/>
          <w:szCs w:val="28"/>
        </w:rPr>
        <w:t xml:space="preserve"> (уполномоченной организацией)</w:t>
      </w:r>
      <w:r w:rsidRPr="00854F84">
        <w:rPr>
          <w:sz w:val="28"/>
          <w:szCs w:val="28"/>
        </w:rPr>
        <w:t xml:space="preserve"> Акта </w:t>
      </w:r>
      <w:r w:rsidR="005D1911">
        <w:rPr>
          <w:sz w:val="28"/>
          <w:szCs w:val="28"/>
        </w:rPr>
        <w:t>и бланка оценки зависимости от посторонней помощи</w:t>
      </w:r>
      <w:r w:rsidR="005D1911" w:rsidRPr="00854F84">
        <w:rPr>
          <w:sz w:val="28"/>
          <w:szCs w:val="28"/>
        </w:rPr>
        <w:t xml:space="preserve"> </w:t>
      </w:r>
      <w:r w:rsidRPr="00854F84">
        <w:rPr>
          <w:sz w:val="28"/>
          <w:szCs w:val="28"/>
        </w:rPr>
        <w:t xml:space="preserve">и, при проведении обследования на основании Поручения, направление в </w:t>
      </w:r>
      <w:r w:rsidR="00831DBF">
        <w:rPr>
          <w:sz w:val="28"/>
          <w:szCs w:val="28"/>
        </w:rPr>
        <w:t>Министерство</w:t>
      </w:r>
      <w:r w:rsidR="0059744D">
        <w:rPr>
          <w:sz w:val="28"/>
          <w:szCs w:val="28"/>
        </w:rPr>
        <w:t>;</w:t>
      </w:r>
    </w:p>
    <w:p w:rsidR="00854F84" w:rsidRPr="00854F84" w:rsidRDefault="0059744D" w:rsidP="00854F8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личного дела </w:t>
      </w:r>
      <w:r w:rsidR="00ED7A47">
        <w:rPr>
          <w:sz w:val="28"/>
          <w:szCs w:val="28"/>
        </w:rPr>
        <w:t>Заявителя</w:t>
      </w:r>
      <w:r w:rsidR="00854F84" w:rsidRPr="00854F84">
        <w:rPr>
          <w:sz w:val="28"/>
          <w:szCs w:val="28"/>
        </w:rPr>
        <w:t>.</w:t>
      </w:r>
    </w:p>
    <w:p w:rsidR="00854F84" w:rsidRPr="00854F84" w:rsidRDefault="00854F84" w:rsidP="00854F84">
      <w:pPr>
        <w:widowControl w:val="0"/>
        <w:ind w:firstLine="720"/>
        <w:jc w:val="both"/>
        <w:rPr>
          <w:sz w:val="28"/>
          <w:szCs w:val="28"/>
        </w:rPr>
      </w:pPr>
      <w:r w:rsidRPr="00854F84">
        <w:rPr>
          <w:sz w:val="28"/>
          <w:szCs w:val="28"/>
        </w:rPr>
        <w:t xml:space="preserve">Способом фиксации результата административной процедуры является </w:t>
      </w:r>
      <w:r w:rsidR="00F07647">
        <w:rPr>
          <w:sz w:val="28"/>
          <w:szCs w:val="28"/>
        </w:rPr>
        <w:t>подписанный</w:t>
      </w:r>
      <w:r w:rsidR="005D1911">
        <w:rPr>
          <w:sz w:val="28"/>
          <w:szCs w:val="28"/>
        </w:rPr>
        <w:t xml:space="preserve"> Акт и бланк оценки </w:t>
      </w:r>
      <w:r w:rsidR="005D1911" w:rsidRPr="005D1911">
        <w:rPr>
          <w:sz w:val="28"/>
          <w:szCs w:val="28"/>
        </w:rPr>
        <w:t>зависимости от посторонней помощи</w:t>
      </w:r>
      <w:r w:rsidRPr="00854F84">
        <w:rPr>
          <w:sz w:val="28"/>
          <w:szCs w:val="28"/>
        </w:rPr>
        <w:t>.</w:t>
      </w:r>
    </w:p>
    <w:p w:rsidR="0059744D" w:rsidRDefault="00872B6E" w:rsidP="0059744D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E16C3E" w:rsidRPr="00CE5201">
        <w:rPr>
          <w:b/>
          <w:sz w:val="28"/>
          <w:szCs w:val="28"/>
        </w:rPr>
        <w:t xml:space="preserve"> </w:t>
      </w:r>
      <w:r w:rsidR="0059744D" w:rsidRPr="0059744D">
        <w:rPr>
          <w:b/>
          <w:sz w:val="28"/>
          <w:szCs w:val="28"/>
        </w:rPr>
        <w:t>Принятие решения о признании</w:t>
      </w:r>
      <w:r w:rsidR="0059744D">
        <w:rPr>
          <w:b/>
          <w:sz w:val="28"/>
          <w:szCs w:val="28"/>
        </w:rPr>
        <w:t xml:space="preserve"> </w:t>
      </w:r>
      <w:r w:rsidR="0059744D" w:rsidRPr="0059744D">
        <w:rPr>
          <w:b/>
          <w:sz w:val="28"/>
          <w:szCs w:val="28"/>
        </w:rPr>
        <w:t>(отказе в признании) гражданина нуждающимся в социальном</w:t>
      </w:r>
      <w:r w:rsidR="0059744D">
        <w:rPr>
          <w:b/>
          <w:sz w:val="28"/>
          <w:szCs w:val="28"/>
        </w:rPr>
        <w:t xml:space="preserve"> </w:t>
      </w:r>
      <w:r w:rsidR="00FA3279">
        <w:rPr>
          <w:b/>
          <w:sz w:val="28"/>
          <w:szCs w:val="28"/>
        </w:rPr>
        <w:t xml:space="preserve">обслуживании </w:t>
      </w:r>
      <w:r w:rsidR="0059744D" w:rsidRPr="0059744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составлении (пересмотре) </w:t>
      </w:r>
      <w:r w:rsidR="0059744D" w:rsidRPr="0059744D">
        <w:rPr>
          <w:b/>
          <w:sz w:val="28"/>
          <w:szCs w:val="28"/>
        </w:rPr>
        <w:t>индивидуальной программы</w:t>
      </w:r>
    </w:p>
    <w:p w:rsidR="0059744D" w:rsidRDefault="0059744D" w:rsidP="0059744D">
      <w:pPr>
        <w:widowControl w:val="0"/>
        <w:ind w:firstLine="720"/>
        <w:jc w:val="both"/>
        <w:rPr>
          <w:sz w:val="28"/>
          <w:szCs w:val="28"/>
        </w:rPr>
      </w:pPr>
      <w:r w:rsidRPr="00F07647">
        <w:rPr>
          <w:sz w:val="28"/>
          <w:szCs w:val="28"/>
        </w:rPr>
        <w:t xml:space="preserve">Основанием для начала административной процедуры является поступление к должностному лицу </w:t>
      </w:r>
      <w:r w:rsidR="00402730" w:rsidRPr="00F07647">
        <w:rPr>
          <w:sz w:val="28"/>
          <w:szCs w:val="28"/>
        </w:rPr>
        <w:t>Министерства</w:t>
      </w:r>
      <w:r w:rsidRPr="00F07647">
        <w:rPr>
          <w:sz w:val="28"/>
          <w:szCs w:val="28"/>
        </w:rPr>
        <w:t xml:space="preserve"> (уполномоченной организации), ответственному за подготовку проекта решения о признании (отказе</w:t>
      </w:r>
      <w:r w:rsidRPr="0059744D">
        <w:rPr>
          <w:sz w:val="28"/>
          <w:szCs w:val="28"/>
        </w:rPr>
        <w:t xml:space="preserve"> в признании) гражданина нуждающимся в социальном обслуживании либо решения о признании (отказе в признании) гражданина нуждающимся в социальном обслуживании и пересмотре индивидуальной программы</w:t>
      </w:r>
      <w:r w:rsidR="00FD3B96">
        <w:rPr>
          <w:sz w:val="28"/>
          <w:szCs w:val="28"/>
        </w:rPr>
        <w:t xml:space="preserve">  личного дела </w:t>
      </w:r>
      <w:r w:rsidR="00ED7A47">
        <w:rPr>
          <w:sz w:val="28"/>
          <w:szCs w:val="28"/>
        </w:rPr>
        <w:t>Заявителя</w:t>
      </w:r>
      <w:r w:rsidRPr="0059744D">
        <w:rPr>
          <w:sz w:val="28"/>
          <w:szCs w:val="28"/>
        </w:rPr>
        <w:t>.</w:t>
      </w:r>
    </w:p>
    <w:p w:rsidR="00F07647" w:rsidRDefault="00F07647" w:rsidP="0059744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поступлении документов для признания </w:t>
      </w:r>
      <w:r w:rsidRPr="00F07647">
        <w:rPr>
          <w:sz w:val="28"/>
          <w:szCs w:val="28"/>
        </w:rPr>
        <w:t xml:space="preserve">гражданина нуждающимся в социальном обслуживании </w:t>
      </w:r>
      <w:r>
        <w:rPr>
          <w:sz w:val="28"/>
          <w:szCs w:val="28"/>
        </w:rPr>
        <w:t>в стационарной форме социального обслуживания</w:t>
      </w:r>
      <w:r w:rsidR="00480678">
        <w:rPr>
          <w:sz w:val="28"/>
          <w:szCs w:val="28"/>
        </w:rPr>
        <w:t xml:space="preserve"> должностное лицо Министерства</w:t>
      </w:r>
      <w:r>
        <w:rPr>
          <w:sz w:val="28"/>
          <w:szCs w:val="28"/>
        </w:rPr>
        <w:t xml:space="preserve">: </w:t>
      </w:r>
    </w:p>
    <w:p w:rsidR="00FD3B96" w:rsidRPr="0048708C" w:rsidRDefault="001D0094" w:rsidP="00B014DD">
      <w:pPr>
        <w:pStyle w:val="ae"/>
        <w:widowControl w:val="0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регистрирует личное дело в ж</w:t>
      </w:r>
      <w:r w:rsidR="00FD3B96" w:rsidRPr="0048708C">
        <w:rPr>
          <w:sz w:val="28"/>
          <w:szCs w:val="28"/>
        </w:rPr>
        <w:t>урнал</w:t>
      </w:r>
      <w:r w:rsidRPr="0048708C">
        <w:rPr>
          <w:sz w:val="28"/>
          <w:szCs w:val="28"/>
        </w:rPr>
        <w:t>е</w:t>
      </w:r>
      <w:r w:rsidR="00FD3B96" w:rsidRPr="0048708C">
        <w:rPr>
          <w:sz w:val="28"/>
          <w:szCs w:val="28"/>
        </w:rPr>
        <w:t xml:space="preserve"> </w:t>
      </w:r>
      <w:r w:rsidRPr="0048708C">
        <w:rPr>
          <w:sz w:val="28"/>
          <w:szCs w:val="28"/>
        </w:rPr>
        <w:t>р</w:t>
      </w:r>
      <w:r w:rsidR="00FD3B96" w:rsidRPr="0048708C">
        <w:rPr>
          <w:sz w:val="28"/>
          <w:szCs w:val="28"/>
        </w:rPr>
        <w:t xml:space="preserve">егистрации личных дел для рассмотрения комиссией по оформлению граждан в </w:t>
      </w:r>
      <w:r w:rsidRPr="0048708C">
        <w:rPr>
          <w:sz w:val="28"/>
          <w:szCs w:val="28"/>
        </w:rPr>
        <w:t>стационарные</w:t>
      </w:r>
      <w:r w:rsidR="00FD3B96" w:rsidRPr="0048708C">
        <w:rPr>
          <w:sz w:val="28"/>
          <w:szCs w:val="28"/>
        </w:rPr>
        <w:t xml:space="preserve"> </w:t>
      </w:r>
      <w:r w:rsidRPr="0048708C">
        <w:rPr>
          <w:sz w:val="28"/>
          <w:szCs w:val="28"/>
        </w:rPr>
        <w:t>учреждения</w:t>
      </w:r>
      <w:r w:rsidR="00FD3B96" w:rsidRPr="0048708C">
        <w:rPr>
          <w:sz w:val="28"/>
          <w:szCs w:val="28"/>
        </w:rPr>
        <w:t xml:space="preserve"> социального обслуживания населения Амурской области</w:t>
      </w:r>
      <w:r w:rsidR="0048708C">
        <w:rPr>
          <w:sz w:val="28"/>
          <w:szCs w:val="28"/>
        </w:rPr>
        <w:t xml:space="preserve">; </w:t>
      </w:r>
    </w:p>
    <w:p w:rsidR="0048708C" w:rsidRPr="001D0094" w:rsidRDefault="0048708C" w:rsidP="005E2B57">
      <w:pPr>
        <w:pStyle w:val="ae"/>
        <w:widowControl w:val="0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D0094">
        <w:rPr>
          <w:sz w:val="28"/>
          <w:szCs w:val="28"/>
        </w:rPr>
        <w:t>проверяет полноту и достоверность</w:t>
      </w:r>
      <w:r>
        <w:rPr>
          <w:sz w:val="28"/>
          <w:szCs w:val="28"/>
        </w:rPr>
        <w:t xml:space="preserve"> сведений, указанных в личном деле</w:t>
      </w:r>
      <w:r w:rsidRPr="001D0094">
        <w:rPr>
          <w:sz w:val="28"/>
          <w:szCs w:val="28"/>
        </w:rPr>
        <w:t>;</w:t>
      </w:r>
    </w:p>
    <w:p w:rsidR="0048708C" w:rsidRDefault="0048708C" w:rsidP="00480678">
      <w:pPr>
        <w:pStyle w:val="ae"/>
        <w:widowControl w:val="0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готовит проект протокола заседания Комиссии по оформлению граждан в стационарные учреждения социального обслуживания населения Амурской области при Министерстве (далее – Комиссия Министерства)</w:t>
      </w:r>
      <w:r>
        <w:rPr>
          <w:sz w:val="28"/>
          <w:szCs w:val="28"/>
        </w:rPr>
        <w:t xml:space="preserve">; </w:t>
      </w:r>
    </w:p>
    <w:p w:rsidR="0048708C" w:rsidRDefault="0048708C" w:rsidP="00480678">
      <w:pPr>
        <w:pStyle w:val="ae"/>
        <w:widowControl w:val="0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передает личное дело на рассмотрение Комиссии Министерства.</w:t>
      </w:r>
    </w:p>
    <w:p w:rsidR="00480678" w:rsidRDefault="00480678" w:rsidP="00480678">
      <w:pPr>
        <w:pStyle w:val="ae"/>
        <w:widowControl w:val="0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80678">
        <w:rPr>
          <w:sz w:val="28"/>
          <w:szCs w:val="28"/>
        </w:rPr>
        <w:t xml:space="preserve">при наличии у Заявителя права на предоставление государственной услуги готовит проект решения о признании гражданина нуждающимся в социальном обслуживании и составлении (пересмотре) индивидуальной программы предоставления социальных услуг согласно приложению № </w:t>
      </w:r>
      <w:r w:rsidR="001406AF">
        <w:rPr>
          <w:sz w:val="28"/>
          <w:szCs w:val="28"/>
        </w:rPr>
        <w:t>10</w:t>
      </w:r>
      <w:r w:rsidRPr="00480678">
        <w:rPr>
          <w:sz w:val="28"/>
          <w:szCs w:val="28"/>
        </w:rPr>
        <w:t xml:space="preserve"> к настоящему Регламенту, проект уведомления о признании гражданина нуждающимся в социальном обслуживании и составлении (пересмотре) индивидуальной программы предоставления социальных услуг по форме согласно приложению № </w:t>
      </w:r>
      <w:r w:rsidR="001406AF">
        <w:rPr>
          <w:sz w:val="28"/>
          <w:szCs w:val="28"/>
        </w:rPr>
        <w:t>14</w:t>
      </w:r>
      <w:r w:rsidRPr="00480678">
        <w:rPr>
          <w:sz w:val="28"/>
          <w:szCs w:val="28"/>
        </w:rPr>
        <w:t xml:space="preserve"> и проект заключения о выполнении</w:t>
      </w:r>
      <w:proofErr w:type="gramEnd"/>
      <w:r w:rsidRPr="00480678">
        <w:rPr>
          <w:sz w:val="28"/>
          <w:szCs w:val="28"/>
        </w:rPr>
        <w:t xml:space="preserve"> индивидуальной программы предоставления социальных услуг по форме согласно приложению № </w:t>
      </w:r>
      <w:r w:rsidR="001406AF">
        <w:rPr>
          <w:sz w:val="28"/>
          <w:szCs w:val="28"/>
        </w:rPr>
        <w:t>12</w:t>
      </w:r>
      <w:r w:rsidRPr="00480678">
        <w:rPr>
          <w:sz w:val="28"/>
          <w:szCs w:val="28"/>
        </w:rPr>
        <w:t xml:space="preserve"> к настоящему Регламенту и передает должностному лицу Министерства, уполномоченному на принятие решений о признании (отказе в признании) граждан </w:t>
      </w:r>
      <w:proofErr w:type="gramStart"/>
      <w:r w:rsidRPr="00480678">
        <w:rPr>
          <w:sz w:val="28"/>
          <w:szCs w:val="28"/>
        </w:rPr>
        <w:t>нуждающимися</w:t>
      </w:r>
      <w:proofErr w:type="gramEnd"/>
      <w:r w:rsidRPr="00480678">
        <w:rPr>
          <w:sz w:val="28"/>
          <w:szCs w:val="28"/>
        </w:rPr>
        <w:t xml:space="preserve"> в социальном обслуживании и подписании индивидуальных программ предоставления </w:t>
      </w:r>
      <w:r w:rsidRPr="00480678">
        <w:rPr>
          <w:sz w:val="28"/>
          <w:szCs w:val="28"/>
        </w:rPr>
        <w:lastRenderedPageBreak/>
        <w:t>социальных услуг (далее - уполномоченное должностное лицо), для подписания;</w:t>
      </w:r>
    </w:p>
    <w:p w:rsidR="00480678" w:rsidRPr="00480678" w:rsidRDefault="00480678" w:rsidP="00480678">
      <w:pPr>
        <w:pStyle w:val="ae"/>
        <w:widowControl w:val="0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80678">
        <w:rPr>
          <w:sz w:val="28"/>
          <w:szCs w:val="28"/>
        </w:rPr>
        <w:t>при наличии оснований для отказа в предоставлении государственной услуги, готовит проекты решения об отказе в признании гражданина нуждающимся в социальном обслуживании и составлении (пересмотре) индивидуальной программ</w:t>
      </w:r>
      <w:r w:rsidR="00F5550D">
        <w:rPr>
          <w:sz w:val="28"/>
          <w:szCs w:val="28"/>
        </w:rPr>
        <w:t>ы</w:t>
      </w:r>
      <w:r w:rsidRPr="00480678">
        <w:rPr>
          <w:sz w:val="28"/>
          <w:szCs w:val="28"/>
        </w:rPr>
        <w:t xml:space="preserve"> предоставления социальных услуг по форме согласно приложению № </w:t>
      </w:r>
      <w:r w:rsidR="001406AF">
        <w:rPr>
          <w:sz w:val="28"/>
          <w:szCs w:val="28"/>
        </w:rPr>
        <w:t>11</w:t>
      </w:r>
      <w:r w:rsidRPr="00480678">
        <w:rPr>
          <w:sz w:val="28"/>
          <w:szCs w:val="28"/>
        </w:rPr>
        <w:t xml:space="preserve"> к настоящему Регламенту, уведомления об отказе в признании гражданина нуждающимся в социальном обслуживании и составлении (пересмотре) индивидуальной программы предоставления социальных услуг по форме согласно приложению № </w:t>
      </w:r>
      <w:r w:rsidR="001406AF">
        <w:rPr>
          <w:sz w:val="28"/>
          <w:szCs w:val="28"/>
        </w:rPr>
        <w:t>13</w:t>
      </w:r>
      <w:proofErr w:type="gramEnd"/>
      <w:r w:rsidRPr="00480678">
        <w:rPr>
          <w:sz w:val="28"/>
          <w:szCs w:val="28"/>
        </w:rPr>
        <w:t xml:space="preserve"> к настоящему Регламенту и передает уполномоченному должностному лицу для подписания.</w:t>
      </w:r>
    </w:p>
    <w:p w:rsidR="0048708C" w:rsidRPr="0048708C" w:rsidRDefault="0048708C" w:rsidP="00480678">
      <w:pPr>
        <w:pStyle w:val="ae"/>
        <w:widowControl w:val="0"/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Комиссия Министерства:</w:t>
      </w:r>
    </w:p>
    <w:p w:rsidR="0048708C" w:rsidRPr="0048708C" w:rsidRDefault="0048708C" w:rsidP="0048708C">
      <w:pPr>
        <w:widowControl w:val="0"/>
        <w:tabs>
          <w:tab w:val="left" w:pos="142"/>
        </w:tabs>
        <w:ind w:firstLine="720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рассматривает личное дело на предмет установления наличия у Заявителя обстоятельств, которые ухудшают или могут ухудшить условия жизнедеятельности;</w:t>
      </w:r>
    </w:p>
    <w:p w:rsidR="0048708C" w:rsidRPr="0048708C" w:rsidRDefault="0048708C" w:rsidP="0048708C">
      <w:pPr>
        <w:widowControl w:val="0"/>
        <w:ind w:firstLine="709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устанавливает наличие (отсутствие) права Заявителя на предоставление государственной услуги;</w:t>
      </w:r>
    </w:p>
    <w:p w:rsidR="0048708C" w:rsidRDefault="0048708C" w:rsidP="0048708C">
      <w:pPr>
        <w:widowControl w:val="0"/>
        <w:ind w:firstLine="709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определяет потребность Заявителя в социальных услугах;</w:t>
      </w:r>
    </w:p>
    <w:p w:rsidR="0048708C" w:rsidRDefault="0048708C" w:rsidP="0048708C">
      <w:pPr>
        <w:widowControl w:val="0"/>
        <w:ind w:firstLine="709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определяет необходимость предоставле</w:t>
      </w:r>
      <w:r>
        <w:rPr>
          <w:sz w:val="28"/>
          <w:szCs w:val="28"/>
        </w:rPr>
        <w:t>ния социального сопровождения;</w:t>
      </w:r>
    </w:p>
    <w:p w:rsidR="0048708C" w:rsidRPr="0048708C" w:rsidRDefault="0048708C" w:rsidP="0048708C">
      <w:pPr>
        <w:widowControl w:val="0"/>
        <w:ind w:firstLine="709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перечень мероприятий по социальному сопровождению при определении необходимости предоставления социального сопровождения;</w:t>
      </w:r>
    </w:p>
    <w:p w:rsidR="005E2B57" w:rsidRDefault="0048708C" w:rsidP="005E2B57">
      <w:pPr>
        <w:widowControl w:val="0"/>
        <w:ind w:firstLine="709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рассматривает действующую индивидуальную программу на пред</w:t>
      </w:r>
      <w:r w:rsidR="005E2B57">
        <w:rPr>
          <w:sz w:val="28"/>
          <w:szCs w:val="28"/>
        </w:rPr>
        <w:t>мет ее реализации (при наличии);</w:t>
      </w:r>
    </w:p>
    <w:p w:rsidR="005E2B57" w:rsidRDefault="005E2B57" w:rsidP="005E2B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 признании (отказе в признании) гражданина нуждающимся в социальном обслуживании и составлении (пересмотре) индивидуальной программы предоставления социальных услуг. </w:t>
      </w:r>
    </w:p>
    <w:p w:rsidR="001D0094" w:rsidRDefault="005E2B57" w:rsidP="001D009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поступлении документов для признания </w:t>
      </w:r>
      <w:r w:rsidRPr="00F07647">
        <w:rPr>
          <w:sz w:val="28"/>
          <w:szCs w:val="28"/>
        </w:rPr>
        <w:t xml:space="preserve">гражданина нуждающимся в социальном обслуживании </w:t>
      </w:r>
      <w:r>
        <w:rPr>
          <w:sz w:val="28"/>
          <w:szCs w:val="28"/>
        </w:rPr>
        <w:t>в полустационарной форме социального обслуживания и в форме социального обслуживания на дому</w:t>
      </w:r>
      <w:r w:rsidR="00480678">
        <w:rPr>
          <w:sz w:val="28"/>
          <w:szCs w:val="28"/>
        </w:rPr>
        <w:t xml:space="preserve"> д</w:t>
      </w:r>
      <w:r w:rsidR="001D0094" w:rsidRPr="001D0094">
        <w:rPr>
          <w:sz w:val="28"/>
          <w:szCs w:val="28"/>
        </w:rPr>
        <w:t>олжностное лицо уполномоченн</w:t>
      </w:r>
      <w:r w:rsidR="00480678">
        <w:rPr>
          <w:sz w:val="28"/>
          <w:szCs w:val="28"/>
        </w:rPr>
        <w:t>ой организации</w:t>
      </w:r>
      <w:r w:rsidR="001D0094" w:rsidRPr="001D0094">
        <w:rPr>
          <w:sz w:val="28"/>
          <w:szCs w:val="28"/>
        </w:rPr>
        <w:t>,</w:t>
      </w:r>
      <w:r w:rsidR="001D0094">
        <w:rPr>
          <w:sz w:val="28"/>
          <w:szCs w:val="28"/>
        </w:rPr>
        <w:t xml:space="preserve"> </w:t>
      </w:r>
      <w:r w:rsidR="001D0094" w:rsidRPr="001D0094">
        <w:rPr>
          <w:sz w:val="28"/>
          <w:szCs w:val="28"/>
        </w:rPr>
        <w:t>осуществляет следующие действия:</w:t>
      </w:r>
    </w:p>
    <w:p w:rsidR="001D0094" w:rsidRPr="00480678" w:rsidRDefault="001D0094" w:rsidP="00480678">
      <w:pPr>
        <w:pStyle w:val="ae"/>
        <w:widowControl w:val="0"/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480678">
        <w:rPr>
          <w:sz w:val="28"/>
          <w:szCs w:val="28"/>
        </w:rPr>
        <w:t>проверяет полноту и достоверность</w:t>
      </w:r>
      <w:r w:rsidR="004C33A5" w:rsidRPr="00480678">
        <w:rPr>
          <w:sz w:val="28"/>
          <w:szCs w:val="28"/>
        </w:rPr>
        <w:t xml:space="preserve"> сведений, указанных в личном деле</w:t>
      </w:r>
      <w:r w:rsidRPr="00480678">
        <w:rPr>
          <w:sz w:val="28"/>
          <w:szCs w:val="28"/>
        </w:rPr>
        <w:t>;</w:t>
      </w:r>
    </w:p>
    <w:p w:rsidR="001D0094" w:rsidRDefault="001D0094" w:rsidP="00480678">
      <w:pPr>
        <w:pStyle w:val="ae"/>
        <w:widowControl w:val="0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D0094">
        <w:rPr>
          <w:sz w:val="28"/>
          <w:szCs w:val="28"/>
        </w:rPr>
        <w:t>готовит проект протокола заседания Комиссии по принятию решения о признании гражданина нуждающимся в социальном обслуживании и составлению индивидуальной программы предоставления социальных услуг, создаваемой при организации (далее – Комиссия)</w:t>
      </w:r>
      <w:r>
        <w:rPr>
          <w:sz w:val="28"/>
          <w:szCs w:val="28"/>
        </w:rPr>
        <w:t>;</w:t>
      </w:r>
    </w:p>
    <w:p w:rsidR="001D0094" w:rsidRDefault="001D0094" w:rsidP="00480678">
      <w:pPr>
        <w:pStyle w:val="ae"/>
        <w:widowControl w:val="0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D0094">
        <w:rPr>
          <w:sz w:val="28"/>
          <w:szCs w:val="28"/>
        </w:rPr>
        <w:t>передает личное дело</w:t>
      </w:r>
      <w:r>
        <w:rPr>
          <w:sz w:val="28"/>
          <w:szCs w:val="28"/>
        </w:rPr>
        <w:t xml:space="preserve"> на рассмотрение Комиссии</w:t>
      </w:r>
      <w:r w:rsidR="00480678">
        <w:rPr>
          <w:sz w:val="28"/>
          <w:szCs w:val="28"/>
        </w:rPr>
        <w:t>;</w:t>
      </w:r>
    </w:p>
    <w:p w:rsidR="00480678" w:rsidRDefault="00480678" w:rsidP="00480678">
      <w:pPr>
        <w:pStyle w:val="ae"/>
        <w:widowControl w:val="0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8708C">
        <w:rPr>
          <w:sz w:val="28"/>
          <w:szCs w:val="28"/>
        </w:rPr>
        <w:t xml:space="preserve">при наличии у Заявителя права на предоставление государственной услуги готовит проект решения о признании гражданина нуждающимся в социальном обслуживании </w:t>
      </w:r>
      <w:r>
        <w:rPr>
          <w:sz w:val="28"/>
          <w:szCs w:val="28"/>
        </w:rPr>
        <w:t xml:space="preserve">и составлении (пересмотре) индивидуальной программы предоставления социальных услуг </w:t>
      </w:r>
      <w:r w:rsidRPr="0048708C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="001406AF">
        <w:rPr>
          <w:sz w:val="28"/>
          <w:szCs w:val="28"/>
        </w:rPr>
        <w:t>10</w:t>
      </w:r>
      <w:r w:rsidRPr="00487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Регламенту, проект </w:t>
      </w:r>
      <w:r w:rsidRPr="00480678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о </w:t>
      </w:r>
      <w:r w:rsidRPr="00480678">
        <w:rPr>
          <w:sz w:val="28"/>
          <w:szCs w:val="28"/>
        </w:rPr>
        <w:t xml:space="preserve">признании гражданина нуждающимся в социальном обслуживании и составлении (пересмотре) индивидуальной программы предоставления социальных услуг по форме согласно приложению № </w:t>
      </w:r>
      <w:r w:rsidR="001406AF">
        <w:rPr>
          <w:sz w:val="28"/>
          <w:szCs w:val="28"/>
        </w:rPr>
        <w:t>14</w:t>
      </w:r>
      <w:r>
        <w:rPr>
          <w:sz w:val="28"/>
          <w:szCs w:val="28"/>
        </w:rPr>
        <w:t xml:space="preserve"> и </w:t>
      </w:r>
      <w:r w:rsidRPr="0048708C">
        <w:rPr>
          <w:sz w:val="28"/>
          <w:szCs w:val="28"/>
        </w:rPr>
        <w:t>проект заключения о выполнении</w:t>
      </w:r>
      <w:proofErr w:type="gramEnd"/>
      <w:r w:rsidRPr="0048708C">
        <w:rPr>
          <w:sz w:val="28"/>
          <w:szCs w:val="28"/>
        </w:rPr>
        <w:t xml:space="preserve"> индивидуальной программы предоставления социальных услуг по форме согласно приложению №</w:t>
      </w:r>
      <w:r>
        <w:rPr>
          <w:sz w:val="28"/>
          <w:szCs w:val="28"/>
        </w:rPr>
        <w:t xml:space="preserve"> </w:t>
      </w:r>
      <w:r w:rsidR="001406AF">
        <w:rPr>
          <w:sz w:val="28"/>
          <w:szCs w:val="28"/>
        </w:rPr>
        <w:t>12</w:t>
      </w:r>
      <w:r w:rsidRPr="0048708C">
        <w:rPr>
          <w:sz w:val="28"/>
          <w:szCs w:val="28"/>
        </w:rPr>
        <w:t xml:space="preserve"> к настоящему Регламенту и передает должностному лицу Министерства, уполномоченному на принятие решений о признании (отказе в признании) граждан </w:t>
      </w:r>
      <w:proofErr w:type="gramStart"/>
      <w:r w:rsidRPr="0048708C">
        <w:rPr>
          <w:sz w:val="28"/>
          <w:szCs w:val="28"/>
        </w:rPr>
        <w:t>нуждающимися</w:t>
      </w:r>
      <w:proofErr w:type="gramEnd"/>
      <w:r w:rsidRPr="0048708C">
        <w:rPr>
          <w:sz w:val="28"/>
          <w:szCs w:val="28"/>
        </w:rPr>
        <w:t xml:space="preserve"> в соци</w:t>
      </w:r>
      <w:r>
        <w:rPr>
          <w:sz w:val="28"/>
          <w:szCs w:val="28"/>
        </w:rPr>
        <w:t xml:space="preserve">альном </w:t>
      </w:r>
      <w:r>
        <w:rPr>
          <w:sz w:val="28"/>
          <w:szCs w:val="28"/>
        </w:rPr>
        <w:lastRenderedPageBreak/>
        <w:t>обслуживании и подписании</w:t>
      </w:r>
      <w:r w:rsidRPr="0048708C">
        <w:rPr>
          <w:sz w:val="28"/>
          <w:szCs w:val="28"/>
        </w:rPr>
        <w:t xml:space="preserve"> индивидуальных программ предоставления социальных услуг (далее - уполномоченное должностное лицо), для подписания;</w:t>
      </w:r>
    </w:p>
    <w:p w:rsidR="00480678" w:rsidRPr="00480678" w:rsidRDefault="00480678" w:rsidP="00480678">
      <w:pPr>
        <w:pStyle w:val="ae"/>
        <w:widowControl w:val="0"/>
        <w:numPr>
          <w:ilvl w:val="0"/>
          <w:numId w:val="2"/>
        </w:numPr>
        <w:tabs>
          <w:tab w:val="left" w:pos="142"/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8708C">
        <w:rPr>
          <w:sz w:val="28"/>
          <w:szCs w:val="28"/>
        </w:rPr>
        <w:t xml:space="preserve">при наличии оснований для отказа в предоставлении государственной услуги, готовит проекты решения об отказе в признании гражданина нуждающимся в социальном обслуживании </w:t>
      </w:r>
      <w:r>
        <w:rPr>
          <w:sz w:val="28"/>
          <w:szCs w:val="28"/>
        </w:rPr>
        <w:t>и составлении (пересмотре) индивидуальной программ</w:t>
      </w:r>
      <w:r w:rsidR="00F5550D">
        <w:rPr>
          <w:sz w:val="28"/>
          <w:szCs w:val="28"/>
        </w:rPr>
        <w:t>ы</w:t>
      </w:r>
      <w:r>
        <w:rPr>
          <w:sz w:val="28"/>
          <w:szCs w:val="28"/>
        </w:rPr>
        <w:t xml:space="preserve"> предоставления социальных услуг </w:t>
      </w:r>
      <w:r w:rsidRPr="0048708C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 xml:space="preserve"> </w:t>
      </w:r>
      <w:r w:rsidR="001406AF">
        <w:rPr>
          <w:sz w:val="28"/>
          <w:szCs w:val="28"/>
        </w:rPr>
        <w:t>11</w:t>
      </w:r>
      <w:r w:rsidRPr="0048708C">
        <w:rPr>
          <w:sz w:val="28"/>
          <w:szCs w:val="28"/>
        </w:rPr>
        <w:t xml:space="preserve"> к настоящему Регламенту, уведомления об отказе в признании гражданина нуждающимся в социальном обслуживании и </w:t>
      </w:r>
      <w:r>
        <w:rPr>
          <w:sz w:val="28"/>
          <w:szCs w:val="28"/>
        </w:rPr>
        <w:t>составлении (</w:t>
      </w:r>
      <w:r w:rsidRPr="0048708C">
        <w:rPr>
          <w:sz w:val="28"/>
          <w:szCs w:val="28"/>
        </w:rPr>
        <w:t>пересмотре</w:t>
      </w:r>
      <w:r>
        <w:rPr>
          <w:sz w:val="28"/>
          <w:szCs w:val="28"/>
        </w:rPr>
        <w:t>)</w:t>
      </w:r>
      <w:r w:rsidRPr="0048708C">
        <w:rPr>
          <w:sz w:val="28"/>
          <w:szCs w:val="28"/>
        </w:rPr>
        <w:t xml:space="preserve"> индивидуальной программы предоставления социальных услуг по форме согласно приложению №</w:t>
      </w:r>
      <w:r>
        <w:rPr>
          <w:sz w:val="28"/>
          <w:szCs w:val="28"/>
        </w:rPr>
        <w:t xml:space="preserve"> </w:t>
      </w:r>
      <w:r w:rsidR="001406AF">
        <w:rPr>
          <w:sz w:val="28"/>
          <w:szCs w:val="28"/>
        </w:rPr>
        <w:t>13</w:t>
      </w:r>
      <w:proofErr w:type="gramEnd"/>
      <w:r w:rsidRPr="0048708C">
        <w:rPr>
          <w:sz w:val="28"/>
          <w:szCs w:val="28"/>
        </w:rPr>
        <w:t xml:space="preserve"> к настоящему Регламенту и передает уполномоченному должностному лицу для подписания.</w:t>
      </w:r>
    </w:p>
    <w:p w:rsidR="001D0094" w:rsidRPr="001D0094" w:rsidRDefault="00480678" w:rsidP="001D009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1D0094" w:rsidRPr="001D0094">
        <w:rPr>
          <w:sz w:val="28"/>
          <w:szCs w:val="28"/>
        </w:rPr>
        <w:t>:</w:t>
      </w:r>
    </w:p>
    <w:p w:rsidR="00480678" w:rsidRPr="0048708C" w:rsidRDefault="00480678" w:rsidP="00480678">
      <w:pPr>
        <w:widowControl w:val="0"/>
        <w:tabs>
          <w:tab w:val="left" w:pos="142"/>
        </w:tabs>
        <w:ind w:firstLine="720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рассматривает личное дело на предмет установления наличия у Заявителя обстоятельств, которые ухудшают или могут ухудшить условия жизнедеятельности;</w:t>
      </w:r>
    </w:p>
    <w:p w:rsidR="00480678" w:rsidRPr="0048708C" w:rsidRDefault="00480678" w:rsidP="00480678">
      <w:pPr>
        <w:widowControl w:val="0"/>
        <w:ind w:firstLine="709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устанавливает наличие (отсутствие) права Заявителя на предоставление государственной услуги;</w:t>
      </w:r>
    </w:p>
    <w:p w:rsidR="00480678" w:rsidRDefault="00480678" w:rsidP="00480678">
      <w:pPr>
        <w:widowControl w:val="0"/>
        <w:ind w:firstLine="709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определяет потребность Заявителя в социальных услугах;</w:t>
      </w:r>
    </w:p>
    <w:p w:rsidR="00480678" w:rsidRDefault="00480678" w:rsidP="00480678">
      <w:pPr>
        <w:widowControl w:val="0"/>
        <w:ind w:firstLine="709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определяет необходимость предоставле</w:t>
      </w:r>
      <w:r>
        <w:rPr>
          <w:sz w:val="28"/>
          <w:szCs w:val="28"/>
        </w:rPr>
        <w:t>ния социального сопровождения;</w:t>
      </w:r>
    </w:p>
    <w:p w:rsidR="00480678" w:rsidRPr="0048708C" w:rsidRDefault="00480678" w:rsidP="00480678">
      <w:pPr>
        <w:widowControl w:val="0"/>
        <w:ind w:firstLine="709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перечень мероприятий по социальному сопровождению при определении необходимости предоставления социального сопровождения;</w:t>
      </w:r>
    </w:p>
    <w:p w:rsidR="00480678" w:rsidRDefault="00480678" w:rsidP="00480678">
      <w:pPr>
        <w:widowControl w:val="0"/>
        <w:ind w:firstLine="709"/>
        <w:jc w:val="both"/>
        <w:rPr>
          <w:sz w:val="28"/>
          <w:szCs w:val="28"/>
        </w:rPr>
      </w:pPr>
      <w:r w:rsidRPr="0048708C">
        <w:rPr>
          <w:sz w:val="28"/>
          <w:szCs w:val="28"/>
        </w:rPr>
        <w:t>рассматривает действующую индивидуальную программу на пред</w:t>
      </w:r>
      <w:r>
        <w:rPr>
          <w:sz w:val="28"/>
          <w:szCs w:val="28"/>
        </w:rPr>
        <w:t>мет ее реализации (при наличии);</w:t>
      </w:r>
    </w:p>
    <w:p w:rsidR="00480678" w:rsidRDefault="00480678" w:rsidP="0048067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 признании (отказе в признании) гражданина нуждающимся в социальном обслуживании и составлении (пересмотре) индивидуальной программы предоставления социальных услуг. 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>Результатом выполнения административной процедуры является составление и подписание уполномоченным должностным лицом: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>решения о признании гражданина нуждающимся в социальном обслуживании и заключения о выполнении индивидуальной программы предоставления социальных услуг;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 xml:space="preserve">решения об отказе в признании гражданина нуждающимся в социальном обслуживании и </w:t>
      </w:r>
      <w:r>
        <w:rPr>
          <w:sz w:val="28"/>
          <w:szCs w:val="28"/>
        </w:rPr>
        <w:t>составлении (</w:t>
      </w:r>
      <w:r w:rsidRPr="00C66E43">
        <w:rPr>
          <w:sz w:val="28"/>
          <w:szCs w:val="28"/>
        </w:rPr>
        <w:t>пересмотре</w:t>
      </w:r>
      <w:r>
        <w:rPr>
          <w:sz w:val="28"/>
          <w:szCs w:val="28"/>
        </w:rPr>
        <w:t>)</w:t>
      </w:r>
      <w:r w:rsidRPr="00C66E43">
        <w:rPr>
          <w:sz w:val="28"/>
          <w:szCs w:val="28"/>
        </w:rPr>
        <w:t xml:space="preserve"> индивидуальной программы предоставления социальных услуг;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 xml:space="preserve">уведомления об отказе в признании гражданина нуждающимся в социальном обслуживании и </w:t>
      </w:r>
      <w:r w:rsidR="00480678">
        <w:rPr>
          <w:sz w:val="28"/>
          <w:szCs w:val="28"/>
        </w:rPr>
        <w:t>составлении (</w:t>
      </w:r>
      <w:r w:rsidRPr="00C66E43">
        <w:rPr>
          <w:sz w:val="28"/>
          <w:szCs w:val="28"/>
        </w:rPr>
        <w:t>пересмотре</w:t>
      </w:r>
      <w:r w:rsidR="00480678">
        <w:rPr>
          <w:sz w:val="28"/>
          <w:szCs w:val="28"/>
        </w:rPr>
        <w:t>)</w:t>
      </w:r>
      <w:r w:rsidRPr="00C66E43">
        <w:rPr>
          <w:sz w:val="28"/>
          <w:szCs w:val="28"/>
        </w:rPr>
        <w:t xml:space="preserve"> индивидуальной программы предоставления социальных услуг.</w:t>
      </w:r>
    </w:p>
    <w:p w:rsidR="00480678" w:rsidRDefault="00480678" w:rsidP="00C66E43">
      <w:pPr>
        <w:widowControl w:val="0"/>
        <w:ind w:firstLine="720"/>
        <w:jc w:val="both"/>
        <w:rPr>
          <w:sz w:val="28"/>
          <w:szCs w:val="28"/>
        </w:rPr>
      </w:pPr>
      <w:r w:rsidRPr="00480678">
        <w:rPr>
          <w:sz w:val="28"/>
          <w:szCs w:val="28"/>
        </w:rPr>
        <w:t>уведомления о признании гражданина нуждающимся в социальном обслуживании и</w:t>
      </w:r>
      <w:r w:rsidR="008F1DD3">
        <w:rPr>
          <w:sz w:val="28"/>
          <w:szCs w:val="28"/>
        </w:rPr>
        <w:t xml:space="preserve"> составлении (</w:t>
      </w:r>
      <w:r w:rsidRPr="00480678">
        <w:rPr>
          <w:sz w:val="28"/>
          <w:szCs w:val="28"/>
        </w:rPr>
        <w:t>пересмотре</w:t>
      </w:r>
      <w:r w:rsidR="008F1DD3">
        <w:rPr>
          <w:sz w:val="28"/>
          <w:szCs w:val="28"/>
        </w:rPr>
        <w:t>)</w:t>
      </w:r>
      <w:r w:rsidRPr="00480678">
        <w:rPr>
          <w:sz w:val="28"/>
          <w:szCs w:val="28"/>
        </w:rPr>
        <w:t xml:space="preserve"> индивидуальной программы предоставления социальных услуг. 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8F1DD3">
        <w:rPr>
          <w:sz w:val="28"/>
          <w:szCs w:val="28"/>
        </w:rPr>
        <w:t>Подписанное уведомление о</w:t>
      </w:r>
      <w:r w:rsidR="008F1DD3" w:rsidRPr="008F1DD3">
        <w:rPr>
          <w:sz w:val="28"/>
          <w:szCs w:val="28"/>
        </w:rPr>
        <w:t xml:space="preserve"> признании (</w:t>
      </w:r>
      <w:r w:rsidRPr="008F1DD3">
        <w:rPr>
          <w:sz w:val="28"/>
          <w:szCs w:val="28"/>
        </w:rPr>
        <w:t>отказе в признании</w:t>
      </w:r>
      <w:r w:rsidR="008F1DD3" w:rsidRPr="008F1DD3">
        <w:rPr>
          <w:sz w:val="28"/>
          <w:szCs w:val="28"/>
        </w:rPr>
        <w:t>)</w:t>
      </w:r>
      <w:r w:rsidRPr="008F1DD3">
        <w:rPr>
          <w:sz w:val="28"/>
          <w:szCs w:val="28"/>
        </w:rPr>
        <w:t xml:space="preserve"> гражданина нуждающимся в социальном обслуживании </w:t>
      </w:r>
      <w:r w:rsidR="008F1DD3" w:rsidRPr="008F1DD3">
        <w:rPr>
          <w:sz w:val="28"/>
          <w:szCs w:val="28"/>
        </w:rPr>
        <w:t>и составлении</w:t>
      </w:r>
      <w:r w:rsidRPr="008F1DD3">
        <w:rPr>
          <w:sz w:val="28"/>
          <w:szCs w:val="28"/>
        </w:rPr>
        <w:t xml:space="preserve"> </w:t>
      </w:r>
      <w:r w:rsidR="008F1DD3" w:rsidRPr="008F1DD3">
        <w:rPr>
          <w:sz w:val="28"/>
          <w:szCs w:val="28"/>
        </w:rPr>
        <w:t>(</w:t>
      </w:r>
      <w:r w:rsidRPr="008F1DD3">
        <w:rPr>
          <w:sz w:val="28"/>
          <w:szCs w:val="28"/>
        </w:rPr>
        <w:t>пересмотре</w:t>
      </w:r>
      <w:r w:rsidR="008F1DD3" w:rsidRPr="008F1DD3">
        <w:rPr>
          <w:sz w:val="28"/>
          <w:szCs w:val="28"/>
        </w:rPr>
        <w:t>)</w:t>
      </w:r>
      <w:r w:rsidRPr="008F1DD3">
        <w:rPr>
          <w:sz w:val="28"/>
          <w:szCs w:val="28"/>
        </w:rPr>
        <w:t xml:space="preserve"> индивидуальной программы </w:t>
      </w:r>
      <w:r w:rsidR="008F1DD3" w:rsidRPr="008F1DD3">
        <w:rPr>
          <w:sz w:val="28"/>
          <w:szCs w:val="28"/>
        </w:rPr>
        <w:t>предоставления социальных услуг</w:t>
      </w:r>
      <w:r w:rsidRPr="008F1DD3">
        <w:rPr>
          <w:sz w:val="28"/>
          <w:szCs w:val="28"/>
        </w:rPr>
        <w:t xml:space="preserve"> направляется </w:t>
      </w:r>
      <w:r w:rsidR="00ED7A47" w:rsidRPr="008F1DD3">
        <w:rPr>
          <w:sz w:val="28"/>
          <w:szCs w:val="28"/>
        </w:rPr>
        <w:t>Заявителю</w:t>
      </w:r>
      <w:r w:rsidRPr="008F1DD3">
        <w:rPr>
          <w:sz w:val="28"/>
          <w:szCs w:val="28"/>
        </w:rPr>
        <w:t xml:space="preserve"> почтовым отправлением или посредством электронной почты в день его подписания.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>Критерием принятия решения является: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lastRenderedPageBreak/>
        <w:t xml:space="preserve">- для признания </w:t>
      </w:r>
      <w:r w:rsidR="00ED7A47">
        <w:rPr>
          <w:sz w:val="28"/>
          <w:szCs w:val="28"/>
        </w:rPr>
        <w:t>Заявителя</w:t>
      </w:r>
      <w:r w:rsidRPr="00C66E43">
        <w:rPr>
          <w:sz w:val="28"/>
          <w:szCs w:val="28"/>
        </w:rPr>
        <w:t xml:space="preserve"> нуждающимся в социальной обслуживании - наличие или отсутствие обстоятельств, которые ухудшают или могут ухудшить условия жизнедеятельности </w:t>
      </w:r>
      <w:r w:rsidR="00ED7A47">
        <w:rPr>
          <w:sz w:val="28"/>
          <w:szCs w:val="28"/>
        </w:rPr>
        <w:t>Заявителя</w:t>
      </w:r>
      <w:r w:rsidRPr="00C66E43">
        <w:rPr>
          <w:sz w:val="28"/>
          <w:szCs w:val="28"/>
        </w:rPr>
        <w:t>;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 xml:space="preserve">- для пересмотра индивидуальной программы - наличие или отсутствие обстоятельств, которые ухудшают или могут ухудшить условия жизнедеятельности </w:t>
      </w:r>
      <w:r w:rsidR="00ED7A47">
        <w:rPr>
          <w:sz w:val="28"/>
          <w:szCs w:val="28"/>
        </w:rPr>
        <w:t>Заявителя</w:t>
      </w:r>
      <w:r w:rsidRPr="00C66E43">
        <w:rPr>
          <w:sz w:val="28"/>
          <w:szCs w:val="28"/>
        </w:rPr>
        <w:t xml:space="preserve">, и необходимости пересмотра индивидуальной программы с учетом изменения потребности </w:t>
      </w:r>
      <w:r w:rsidR="00ED7A47">
        <w:rPr>
          <w:sz w:val="28"/>
          <w:szCs w:val="28"/>
        </w:rPr>
        <w:t>Заявителя</w:t>
      </w:r>
      <w:r w:rsidRPr="00C66E43">
        <w:rPr>
          <w:sz w:val="28"/>
          <w:szCs w:val="28"/>
        </w:rPr>
        <w:t xml:space="preserve"> в социальных услугах.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>Способом фиксации результата административной процедуры являются:</w:t>
      </w:r>
    </w:p>
    <w:p w:rsid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Комиссии/Комиссии </w:t>
      </w:r>
      <w:r w:rsidR="00402730">
        <w:rPr>
          <w:sz w:val="28"/>
          <w:szCs w:val="28"/>
        </w:rPr>
        <w:t>Министерства</w:t>
      </w:r>
      <w:r>
        <w:rPr>
          <w:sz w:val="28"/>
          <w:szCs w:val="28"/>
        </w:rPr>
        <w:t>;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>регистрация уведомления о</w:t>
      </w:r>
      <w:r w:rsidR="008F1DD3">
        <w:rPr>
          <w:sz w:val="28"/>
          <w:szCs w:val="28"/>
        </w:rPr>
        <w:t xml:space="preserve"> признании (</w:t>
      </w:r>
      <w:r w:rsidRPr="00C66E43">
        <w:rPr>
          <w:sz w:val="28"/>
          <w:szCs w:val="28"/>
        </w:rPr>
        <w:t>отказе в признании</w:t>
      </w:r>
      <w:r w:rsidR="008F1DD3">
        <w:rPr>
          <w:sz w:val="28"/>
          <w:szCs w:val="28"/>
        </w:rPr>
        <w:t>)</w:t>
      </w:r>
      <w:r w:rsidRPr="00C66E43">
        <w:rPr>
          <w:sz w:val="28"/>
          <w:szCs w:val="28"/>
        </w:rPr>
        <w:t xml:space="preserve"> гражданина нуждающимся в социальном обслуживании </w:t>
      </w:r>
      <w:r w:rsidR="008F1DD3">
        <w:rPr>
          <w:sz w:val="28"/>
          <w:szCs w:val="28"/>
        </w:rPr>
        <w:t>и составлении (</w:t>
      </w:r>
      <w:r w:rsidRPr="00C66E43">
        <w:rPr>
          <w:sz w:val="28"/>
          <w:szCs w:val="28"/>
        </w:rPr>
        <w:t>пересмотре</w:t>
      </w:r>
      <w:r w:rsidR="008F1DD3">
        <w:rPr>
          <w:sz w:val="28"/>
          <w:szCs w:val="28"/>
        </w:rPr>
        <w:t>)</w:t>
      </w:r>
      <w:r w:rsidRPr="00C66E43">
        <w:rPr>
          <w:sz w:val="28"/>
          <w:szCs w:val="28"/>
        </w:rPr>
        <w:t xml:space="preserve"> индивидуальной программы </w:t>
      </w:r>
      <w:r w:rsidR="008F1DD3">
        <w:rPr>
          <w:sz w:val="28"/>
          <w:szCs w:val="28"/>
        </w:rPr>
        <w:t>предоставления социальных услуг</w:t>
      </w:r>
      <w:r w:rsidRPr="00C66E43">
        <w:rPr>
          <w:sz w:val="28"/>
          <w:szCs w:val="28"/>
        </w:rPr>
        <w:t xml:space="preserve"> в журнале регистрации.</w:t>
      </w:r>
    </w:p>
    <w:p w:rsidR="00C66E43" w:rsidRDefault="00872B6E" w:rsidP="00C66E43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333F69" w:rsidRPr="00CE5201">
        <w:rPr>
          <w:b/>
          <w:sz w:val="28"/>
          <w:szCs w:val="28"/>
        </w:rPr>
        <w:t xml:space="preserve"> </w:t>
      </w:r>
      <w:r w:rsidR="00C66E43" w:rsidRPr="00C66E43">
        <w:rPr>
          <w:b/>
          <w:sz w:val="28"/>
          <w:szCs w:val="28"/>
        </w:rPr>
        <w:t>Составление (пересмотр)</w:t>
      </w:r>
      <w:r w:rsidR="00C66E43">
        <w:rPr>
          <w:b/>
          <w:sz w:val="28"/>
          <w:szCs w:val="28"/>
        </w:rPr>
        <w:t xml:space="preserve"> </w:t>
      </w:r>
      <w:r w:rsidR="00C66E43" w:rsidRPr="00C66E43">
        <w:rPr>
          <w:b/>
          <w:sz w:val="28"/>
          <w:szCs w:val="28"/>
        </w:rPr>
        <w:t>индивидуальной программы предоставления</w:t>
      </w:r>
      <w:r w:rsidR="00C66E43">
        <w:rPr>
          <w:b/>
          <w:sz w:val="28"/>
          <w:szCs w:val="28"/>
        </w:rPr>
        <w:t xml:space="preserve"> </w:t>
      </w:r>
      <w:r w:rsidR="00C66E43" w:rsidRPr="00C66E43">
        <w:rPr>
          <w:b/>
          <w:sz w:val="28"/>
          <w:szCs w:val="28"/>
        </w:rPr>
        <w:t xml:space="preserve">социальных услуг 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 xml:space="preserve">Основанием для начала административной процедуры является поступление к должностному лицу уполномоченной организации, ответственному за предоставление государственной услуги, подписанного уполномоченным должностным лицом решения о признании гражданина нуждающимся в социальном обслуживании </w:t>
      </w:r>
      <w:r w:rsidR="008F1DD3">
        <w:rPr>
          <w:sz w:val="28"/>
          <w:szCs w:val="28"/>
        </w:rPr>
        <w:t>и составлении (</w:t>
      </w:r>
      <w:r w:rsidRPr="00C66E43">
        <w:rPr>
          <w:sz w:val="28"/>
          <w:szCs w:val="28"/>
        </w:rPr>
        <w:t>пересмотре</w:t>
      </w:r>
      <w:r w:rsidR="008F1DD3">
        <w:rPr>
          <w:sz w:val="28"/>
          <w:szCs w:val="28"/>
        </w:rPr>
        <w:t>)</w:t>
      </w:r>
      <w:r w:rsidRPr="00C66E43">
        <w:rPr>
          <w:sz w:val="28"/>
          <w:szCs w:val="28"/>
        </w:rPr>
        <w:t xml:space="preserve"> индивидуальной программы предоставления социальных услуг.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>Должностное лицо уполномоченной организации, ответственное за предоставление государственной услуги, при поступлении подписанного уполномоченным должностным лицом решения о признании гражданина нуждающ</w:t>
      </w:r>
      <w:r w:rsidR="008F1DD3">
        <w:rPr>
          <w:sz w:val="28"/>
          <w:szCs w:val="28"/>
        </w:rPr>
        <w:t xml:space="preserve">имся в социальном обслуживании </w:t>
      </w:r>
      <w:r w:rsidRPr="00C66E43">
        <w:rPr>
          <w:sz w:val="28"/>
          <w:szCs w:val="28"/>
        </w:rPr>
        <w:t xml:space="preserve">и </w:t>
      </w:r>
      <w:r w:rsidR="008F1DD3">
        <w:rPr>
          <w:sz w:val="28"/>
          <w:szCs w:val="28"/>
        </w:rPr>
        <w:t>составлении (</w:t>
      </w:r>
      <w:r w:rsidRPr="00C66E43">
        <w:rPr>
          <w:sz w:val="28"/>
          <w:szCs w:val="28"/>
        </w:rPr>
        <w:t>пересмотре</w:t>
      </w:r>
      <w:r w:rsidR="008F1DD3">
        <w:rPr>
          <w:sz w:val="28"/>
          <w:szCs w:val="28"/>
        </w:rPr>
        <w:t>)</w:t>
      </w:r>
      <w:r w:rsidRPr="00C66E43">
        <w:rPr>
          <w:sz w:val="28"/>
          <w:szCs w:val="28"/>
        </w:rPr>
        <w:t xml:space="preserve"> индивидуальной программы предоставления социальных услуг осуществляет следующие действия:</w:t>
      </w:r>
    </w:p>
    <w:p w:rsidR="00C66E43" w:rsidRPr="00C66E43" w:rsidRDefault="008F1DD3" w:rsidP="00C66E4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C66E43" w:rsidRPr="00C66E43">
        <w:rPr>
          <w:sz w:val="28"/>
          <w:szCs w:val="28"/>
        </w:rPr>
        <w:t xml:space="preserve"> проект индивидуальной программы по форме, утвержденной Приказом Минтруда России от 10.11.2014 </w:t>
      </w:r>
      <w:r w:rsidR="003E5A3F">
        <w:rPr>
          <w:sz w:val="28"/>
          <w:szCs w:val="28"/>
        </w:rPr>
        <w:t>№ 874н «</w:t>
      </w:r>
      <w:r w:rsidR="00C66E43" w:rsidRPr="00C66E43">
        <w:rPr>
          <w:sz w:val="28"/>
          <w:szCs w:val="28"/>
        </w:rPr>
        <w:t>О примерной форме договора о предоставлении социальных услуг, а также о форме индивидуальной программы предоставления социальных услуг</w:t>
      </w:r>
      <w:r w:rsidR="003E5A3F">
        <w:rPr>
          <w:sz w:val="28"/>
          <w:szCs w:val="28"/>
        </w:rPr>
        <w:t>»</w:t>
      </w:r>
      <w:r w:rsidR="00C66E43" w:rsidRPr="00C66E43">
        <w:rPr>
          <w:sz w:val="28"/>
          <w:szCs w:val="28"/>
        </w:rPr>
        <w:t>, в 2 экземплярах и передает их уполномоченному должностному лицу;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>подшивает в дело документы, связанные с предоставлением государственной услуги.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>Продолжительно</w:t>
      </w:r>
      <w:r w:rsidR="003E5A3F">
        <w:rPr>
          <w:sz w:val="28"/>
          <w:szCs w:val="28"/>
        </w:rPr>
        <w:t>сть административного действия –</w:t>
      </w:r>
      <w:r w:rsidRPr="00C66E43">
        <w:rPr>
          <w:sz w:val="28"/>
          <w:szCs w:val="28"/>
        </w:rPr>
        <w:t xml:space="preserve"> 2 рабочих дня, следующих за днем поступления подписанного решения о признании гражданина нуждающимся в социальном обслуживании</w:t>
      </w:r>
      <w:r w:rsidR="008F1DD3">
        <w:rPr>
          <w:sz w:val="28"/>
          <w:szCs w:val="28"/>
        </w:rPr>
        <w:t xml:space="preserve"> и составлении (</w:t>
      </w:r>
      <w:r w:rsidRPr="00C66E43">
        <w:rPr>
          <w:sz w:val="28"/>
          <w:szCs w:val="28"/>
        </w:rPr>
        <w:t>пересмотре</w:t>
      </w:r>
      <w:r w:rsidR="008F1DD3">
        <w:rPr>
          <w:sz w:val="28"/>
          <w:szCs w:val="28"/>
        </w:rPr>
        <w:t>)</w:t>
      </w:r>
      <w:r w:rsidRPr="00C66E43">
        <w:rPr>
          <w:sz w:val="28"/>
          <w:szCs w:val="28"/>
        </w:rPr>
        <w:t xml:space="preserve"> индивидуальной программы предоставления социальных услуг.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>Уполномоченное должностное лицо знакомится с проектами документов, указанными в подпункте 2 настоящего пункта, и подписывает</w:t>
      </w:r>
      <w:r w:rsidR="003E5A3F">
        <w:rPr>
          <w:sz w:val="28"/>
          <w:szCs w:val="28"/>
        </w:rPr>
        <w:t xml:space="preserve"> их</w:t>
      </w:r>
      <w:r w:rsidRPr="00C66E43">
        <w:rPr>
          <w:sz w:val="28"/>
          <w:szCs w:val="28"/>
        </w:rPr>
        <w:t>.</w:t>
      </w:r>
    </w:p>
    <w:p w:rsidR="00C66E43" w:rsidRP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>Результатом выполнения административной процедуры является:</w:t>
      </w:r>
    </w:p>
    <w:p w:rsidR="00C66E43" w:rsidRDefault="00C66E43" w:rsidP="00C66E43">
      <w:pPr>
        <w:widowControl w:val="0"/>
        <w:ind w:firstLine="720"/>
        <w:jc w:val="both"/>
        <w:rPr>
          <w:sz w:val="28"/>
          <w:szCs w:val="28"/>
        </w:rPr>
      </w:pPr>
      <w:r w:rsidRPr="00C66E43">
        <w:rPr>
          <w:sz w:val="28"/>
          <w:szCs w:val="28"/>
        </w:rPr>
        <w:t>подписание уполномоченным должностным лицом индивидуальной программы</w:t>
      </w:r>
      <w:r w:rsidR="008F1DD3">
        <w:rPr>
          <w:sz w:val="28"/>
          <w:szCs w:val="28"/>
        </w:rPr>
        <w:t>;</w:t>
      </w:r>
    </w:p>
    <w:p w:rsidR="008F1DD3" w:rsidRPr="00C66E43" w:rsidRDefault="008F1DD3" w:rsidP="00C66E4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подписанной индивидуальной программы заявителю.</w:t>
      </w:r>
    </w:p>
    <w:p w:rsidR="00F4725A" w:rsidRPr="00CE5201" w:rsidRDefault="00872B6E" w:rsidP="00AD221A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F4725A" w:rsidRPr="00CE5201">
        <w:rPr>
          <w:b/>
          <w:sz w:val="28"/>
          <w:szCs w:val="28"/>
        </w:rPr>
        <w:t xml:space="preserve"> Порядок осуществления административных процедур в электронной </w:t>
      </w:r>
      <w:r w:rsidR="00F4725A" w:rsidRPr="00CE5201">
        <w:rPr>
          <w:b/>
          <w:sz w:val="28"/>
          <w:szCs w:val="28"/>
        </w:rPr>
        <w:lastRenderedPageBreak/>
        <w:t>форме, в том числе с использованием региональной информационной системы «Портал государственных и муниципальных услуг (функций) Амурской области»</w:t>
      </w:r>
    </w:p>
    <w:p w:rsidR="00F4725A" w:rsidRPr="00CE5201" w:rsidRDefault="00F4725A" w:rsidP="003E5A3F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Доступ заявителей к сведениям о государственной услуге и получение информации о процедуре ее предоставления, подача заявления и документов могут быть осуществлены заявителем посредством </w:t>
      </w:r>
      <w:r w:rsidR="005810C4">
        <w:rPr>
          <w:sz w:val="28"/>
          <w:szCs w:val="28"/>
        </w:rPr>
        <w:t>Реестр</w:t>
      </w:r>
      <w:r w:rsidR="008F1DD3">
        <w:rPr>
          <w:sz w:val="28"/>
          <w:szCs w:val="28"/>
        </w:rPr>
        <w:t>а</w:t>
      </w:r>
      <w:r w:rsidR="003E5A3F">
        <w:rPr>
          <w:sz w:val="28"/>
          <w:szCs w:val="28"/>
        </w:rPr>
        <w:t xml:space="preserve"> государственных услуг.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Возможность формирования запроса посредством </w:t>
      </w:r>
      <w:r w:rsidR="005810C4">
        <w:rPr>
          <w:sz w:val="28"/>
          <w:szCs w:val="28"/>
        </w:rPr>
        <w:t>Реестр</w:t>
      </w:r>
      <w:r w:rsidR="003E5A3F">
        <w:rPr>
          <w:sz w:val="28"/>
          <w:szCs w:val="28"/>
        </w:rPr>
        <w:t xml:space="preserve">а государственных услуг </w:t>
      </w:r>
      <w:r w:rsidRPr="00CE5201">
        <w:rPr>
          <w:sz w:val="28"/>
          <w:szCs w:val="28"/>
        </w:rPr>
        <w:t xml:space="preserve">предоставляется только </w:t>
      </w:r>
      <w:r w:rsidR="00ED7A47">
        <w:rPr>
          <w:sz w:val="28"/>
          <w:szCs w:val="28"/>
        </w:rPr>
        <w:t>Заявителя</w:t>
      </w:r>
      <w:r w:rsidR="008F1DD3">
        <w:rPr>
          <w:sz w:val="28"/>
          <w:szCs w:val="28"/>
        </w:rPr>
        <w:t xml:space="preserve">м, зарегистрированным в </w:t>
      </w:r>
      <w:r w:rsidR="005810C4">
        <w:rPr>
          <w:sz w:val="28"/>
          <w:szCs w:val="28"/>
        </w:rPr>
        <w:t>Реестр</w:t>
      </w:r>
      <w:r w:rsidR="003E5A3F">
        <w:rPr>
          <w:sz w:val="28"/>
          <w:szCs w:val="28"/>
        </w:rPr>
        <w:t xml:space="preserve">е государственных услуг </w:t>
      </w:r>
      <w:r w:rsidRPr="00CE5201">
        <w:rPr>
          <w:sz w:val="28"/>
          <w:szCs w:val="28"/>
        </w:rPr>
        <w:t>в качестве пользователей.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</w:t>
      </w:r>
      <w:r w:rsidR="003E5A3F">
        <w:rPr>
          <w:sz w:val="28"/>
          <w:szCs w:val="28"/>
        </w:rPr>
        <w:t>в</w:t>
      </w:r>
      <w:r w:rsidRPr="00CE5201">
        <w:rPr>
          <w:sz w:val="28"/>
          <w:szCs w:val="28"/>
        </w:rPr>
        <w:t xml:space="preserve"> </w:t>
      </w:r>
      <w:r w:rsidR="005810C4">
        <w:rPr>
          <w:sz w:val="28"/>
          <w:szCs w:val="28"/>
        </w:rPr>
        <w:t>Реестр</w:t>
      </w:r>
      <w:r w:rsidR="003E5A3F">
        <w:rPr>
          <w:sz w:val="28"/>
          <w:szCs w:val="28"/>
        </w:rPr>
        <w:t xml:space="preserve">е государственных услуг </w:t>
      </w:r>
      <w:r w:rsidRPr="00CE5201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F4725A" w:rsidRPr="00CE5201" w:rsidRDefault="003E5A3F" w:rsidP="00AD221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10C4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е государственных услуг </w:t>
      </w:r>
      <w:r w:rsidR="00F4725A" w:rsidRPr="00CE5201">
        <w:rPr>
          <w:sz w:val="28"/>
          <w:szCs w:val="28"/>
        </w:rPr>
        <w:t>размещаются образцы заполнения электронной формы запроса.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ED7A47">
        <w:rPr>
          <w:sz w:val="28"/>
          <w:szCs w:val="28"/>
        </w:rPr>
        <w:t>Заявитель</w:t>
      </w:r>
      <w:r w:rsidRPr="00CE5201">
        <w:rPr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При формировании запроса </w:t>
      </w:r>
      <w:r w:rsidR="00ED7A47">
        <w:rPr>
          <w:sz w:val="28"/>
          <w:szCs w:val="28"/>
        </w:rPr>
        <w:t>Заявителю</w:t>
      </w:r>
      <w:r w:rsidRPr="00CE5201">
        <w:rPr>
          <w:sz w:val="28"/>
          <w:szCs w:val="28"/>
        </w:rPr>
        <w:t xml:space="preserve"> обеспечивается: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в</w:t>
      </w:r>
      <w:r w:rsidR="003E5A3F">
        <w:rPr>
          <w:sz w:val="28"/>
          <w:szCs w:val="28"/>
        </w:rPr>
        <w:t xml:space="preserve">озможность доступа </w:t>
      </w:r>
      <w:r w:rsidR="00ED7A47">
        <w:rPr>
          <w:sz w:val="28"/>
          <w:szCs w:val="28"/>
        </w:rPr>
        <w:t>Заявителя</w:t>
      </w:r>
      <w:r w:rsidR="003E5A3F">
        <w:rPr>
          <w:sz w:val="28"/>
          <w:szCs w:val="28"/>
        </w:rPr>
        <w:t xml:space="preserve"> в </w:t>
      </w:r>
      <w:r w:rsidR="005810C4">
        <w:rPr>
          <w:sz w:val="28"/>
          <w:szCs w:val="28"/>
        </w:rPr>
        <w:t>Реестр</w:t>
      </w:r>
      <w:r w:rsidR="003E5A3F">
        <w:rPr>
          <w:sz w:val="28"/>
          <w:szCs w:val="28"/>
        </w:rPr>
        <w:t xml:space="preserve">е государственных услуг </w:t>
      </w:r>
      <w:r w:rsidRPr="00CE5201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Сформированный и подписанный запрос и иные документы, указанные в </w:t>
      </w:r>
      <w:r w:rsidR="003E5A3F">
        <w:rPr>
          <w:sz w:val="28"/>
          <w:szCs w:val="28"/>
        </w:rPr>
        <w:t xml:space="preserve">настоящем </w:t>
      </w:r>
      <w:r w:rsidR="00106E64">
        <w:rPr>
          <w:sz w:val="28"/>
          <w:szCs w:val="28"/>
        </w:rPr>
        <w:t>регламенте</w:t>
      </w:r>
      <w:r w:rsidRPr="00CE5201">
        <w:rPr>
          <w:sz w:val="28"/>
          <w:szCs w:val="28"/>
        </w:rPr>
        <w:t xml:space="preserve">, необходимые для предоставления государственной услуги, направляются в </w:t>
      </w:r>
      <w:r w:rsidR="00B92AAA">
        <w:rPr>
          <w:sz w:val="28"/>
          <w:szCs w:val="28"/>
        </w:rPr>
        <w:t>организацию</w:t>
      </w:r>
      <w:r w:rsidRPr="00CE5201">
        <w:rPr>
          <w:sz w:val="28"/>
          <w:szCs w:val="28"/>
        </w:rPr>
        <w:t xml:space="preserve"> посредством </w:t>
      </w:r>
      <w:r w:rsidR="005810C4">
        <w:rPr>
          <w:sz w:val="28"/>
          <w:szCs w:val="28"/>
        </w:rPr>
        <w:t>Реестр</w:t>
      </w:r>
      <w:r w:rsidR="003E5A3F">
        <w:rPr>
          <w:sz w:val="28"/>
          <w:szCs w:val="28"/>
        </w:rPr>
        <w:t>а государственных услуг</w:t>
      </w:r>
      <w:r w:rsidRPr="00CE5201">
        <w:rPr>
          <w:sz w:val="28"/>
          <w:szCs w:val="28"/>
        </w:rPr>
        <w:t>.</w:t>
      </w:r>
    </w:p>
    <w:p w:rsidR="00F4725A" w:rsidRPr="00CE5201" w:rsidRDefault="00106E64" w:rsidP="00AD221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F4725A" w:rsidRPr="00CE5201">
        <w:rPr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запроса, направленного заявителем посредством </w:t>
      </w:r>
      <w:r w:rsidR="005810C4">
        <w:rPr>
          <w:sz w:val="28"/>
          <w:szCs w:val="28"/>
        </w:rPr>
        <w:t>Реестр</w:t>
      </w:r>
      <w:r w:rsidR="003E5A3F">
        <w:rPr>
          <w:sz w:val="28"/>
          <w:szCs w:val="28"/>
        </w:rPr>
        <w:t>а государственных услуг</w:t>
      </w:r>
      <w:r w:rsidR="00F4725A" w:rsidRPr="00CE5201">
        <w:rPr>
          <w:sz w:val="28"/>
          <w:szCs w:val="28"/>
        </w:rPr>
        <w:t>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Срок регистрации запроса – 1 рабочий день.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2.7 </w:t>
      </w:r>
      <w:r w:rsidR="005810C4">
        <w:rPr>
          <w:sz w:val="28"/>
          <w:szCs w:val="28"/>
        </w:rPr>
        <w:t>Р</w:t>
      </w:r>
      <w:r w:rsidR="00BE7F3D" w:rsidRPr="00CE5201">
        <w:rPr>
          <w:sz w:val="28"/>
          <w:szCs w:val="28"/>
        </w:rPr>
        <w:t>егламента</w:t>
      </w:r>
      <w:r w:rsidRPr="00CE5201">
        <w:rPr>
          <w:sz w:val="28"/>
          <w:szCs w:val="28"/>
        </w:rPr>
        <w:t>, а также осуществляются следующие действия: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 предоставления государственной услуги, подготавливает письмо о невозможности приема заявления на предоставление государственной услуги;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2) направляет приглашение на прием для представления оригиналов </w:t>
      </w:r>
      <w:r w:rsidRPr="00CE5201">
        <w:rPr>
          <w:sz w:val="28"/>
          <w:szCs w:val="28"/>
        </w:rPr>
        <w:lastRenderedPageBreak/>
        <w:t xml:space="preserve">документов, необходимых для предоставления государственной услуги, или копий документов, заверенных в установленном законодательством порядке, в случае если сведения, содержащиеся в документах, необходимых для предоставления государственной услуги, внесенные заявителем посредством </w:t>
      </w:r>
      <w:r w:rsidR="005810C4">
        <w:rPr>
          <w:sz w:val="28"/>
          <w:szCs w:val="28"/>
        </w:rPr>
        <w:t>Реестр</w:t>
      </w:r>
      <w:r w:rsidR="00E87819">
        <w:rPr>
          <w:sz w:val="28"/>
          <w:szCs w:val="28"/>
        </w:rPr>
        <w:t>а государственных услуг</w:t>
      </w:r>
      <w:r w:rsidRPr="00CE5201">
        <w:rPr>
          <w:sz w:val="28"/>
          <w:szCs w:val="28"/>
        </w:rPr>
        <w:t xml:space="preserve">, позволяют специалисту сделать вывод о том, что </w:t>
      </w:r>
      <w:r w:rsidR="00ED7A47">
        <w:rPr>
          <w:sz w:val="28"/>
          <w:szCs w:val="28"/>
        </w:rPr>
        <w:t>Заявитель</w:t>
      </w:r>
      <w:r w:rsidRPr="00CE5201">
        <w:rPr>
          <w:sz w:val="28"/>
          <w:szCs w:val="28"/>
        </w:rPr>
        <w:t xml:space="preserve"> имеет право на получение государственной услуги.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Прием и регистрация запроса осуществляются ответственным лицом</w:t>
      </w:r>
      <w:r w:rsidR="00E87819">
        <w:rPr>
          <w:sz w:val="28"/>
          <w:szCs w:val="28"/>
        </w:rPr>
        <w:t xml:space="preserve"> </w:t>
      </w:r>
      <w:r w:rsidR="00402730">
        <w:rPr>
          <w:sz w:val="28"/>
          <w:szCs w:val="28"/>
        </w:rPr>
        <w:t>Министерства</w:t>
      </w:r>
      <w:r w:rsidR="00E87819">
        <w:rPr>
          <w:sz w:val="28"/>
          <w:szCs w:val="28"/>
        </w:rPr>
        <w:t xml:space="preserve"> (уполномоченной организации)</w:t>
      </w:r>
      <w:r w:rsidR="00F80DC9">
        <w:rPr>
          <w:sz w:val="28"/>
          <w:szCs w:val="28"/>
        </w:rPr>
        <w:t xml:space="preserve"> в специальном журнале</w:t>
      </w:r>
      <w:r w:rsidRPr="00CE5201">
        <w:rPr>
          <w:sz w:val="28"/>
          <w:szCs w:val="28"/>
        </w:rPr>
        <w:t>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После принятия запроса </w:t>
      </w:r>
      <w:r w:rsidR="00ED7A47">
        <w:rPr>
          <w:sz w:val="28"/>
          <w:szCs w:val="28"/>
        </w:rPr>
        <w:t>Заявителя</w:t>
      </w:r>
      <w:r w:rsidRPr="00CE5201">
        <w:rPr>
          <w:sz w:val="28"/>
          <w:szCs w:val="28"/>
        </w:rPr>
        <w:t xml:space="preserve"> ответственным лицом </w:t>
      </w:r>
      <w:r w:rsidR="00106E64">
        <w:rPr>
          <w:sz w:val="28"/>
          <w:szCs w:val="28"/>
        </w:rPr>
        <w:t>организации</w:t>
      </w:r>
      <w:r w:rsidRPr="00CE5201">
        <w:rPr>
          <w:sz w:val="28"/>
          <w:szCs w:val="28"/>
        </w:rPr>
        <w:t xml:space="preserve"> статус запроса </w:t>
      </w:r>
      <w:r w:rsidR="00ED7A47">
        <w:rPr>
          <w:sz w:val="28"/>
          <w:szCs w:val="28"/>
        </w:rPr>
        <w:t>Заявителя</w:t>
      </w:r>
      <w:r w:rsidRPr="00CE5201">
        <w:rPr>
          <w:sz w:val="28"/>
          <w:szCs w:val="28"/>
        </w:rPr>
        <w:t xml:space="preserve"> в личном кабинете на </w:t>
      </w:r>
      <w:r w:rsidR="005810C4">
        <w:rPr>
          <w:sz w:val="28"/>
          <w:szCs w:val="28"/>
        </w:rPr>
        <w:t>Реестр</w:t>
      </w:r>
      <w:r w:rsidR="00E87819">
        <w:rPr>
          <w:sz w:val="28"/>
          <w:szCs w:val="28"/>
        </w:rPr>
        <w:t xml:space="preserve">е государственных услуг </w:t>
      </w:r>
      <w:r w:rsidRPr="00CE5201">
        <w:rPr>
          <w:sz w:val="28"/>
          <w:szCs w:val="28"/>
        </w:rPr>
        <w:t>обновляется до статуса «принято» («в работе»).</w:t>
      </w:r>
    </w:p>
    <w:p w:rsidR="00F4725A" w:rsidRPr="00CE5201" w:rsidRDefault="00ED7A47" w:rsidP="00AD221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F4725A" w:rsidRPr="00CE5201">
        <w:rPr>
          <w:sz w:val="28"/>
          <w:szCs w:val="28"/>
        </w:rPr>
        <w:t xml:space="preserve"> в течение 10 дней со дня регистрации </w:t>
      </w:r>
      <w:r w:rsidR="00F80DC9">
        <w:rPr>
          <w:sz w:val="28"/>
          <w:szCs w:val="28"/>
        </w:rPr>
        <w:t>Министерством (уполномоченной организацией)</w:t>
      </w:r>
      <w:r w:rsidR="00F4725A" w:rsidRPr="00CE5201">
        <w:rPr>
          <w:sz w:val="28"/>
          <w:szCs w:val="28"/>
        </w:rPr>
        <w:t xml:space="preserve"> заявления, полученного посредством </w:t>
      </w:r>
      <w:r w:rsidR="005810C4">
        <w:rPr>
          <w:sz w:val="28"/>
          <w:szCs w:val="28"/>
        </w:rPr>
        <w:t>Реестр</w:t>
      </w:r>
      <w:r w:rsidR="00E87819">
        <w:rPr>
          <w:sz w:val="28"/>
          <w:szCs w:val="28"/>
        </w:rPr>
        <w:t>а государственных услуг</w:t>
      </w:r>
      <w:r w:rsidR="00F4725A" w:rsidRPr="00CE5201">
        <w:rPr>
          <w:sz w:val="28"/>
          <w:szCs w:val="28"/>
        </w:rPr>
        <w:t xml:space="preserve">, предоставляет в </w:t>
      </w:r>
      <w:r w:rsidR="00106E64">
        <w:rPr>
          <w:sz w:val="28"/>
          <w:szCs w:val="28"/>
        </w:rPr>
        <w:t>организацию</w:t>
      </w:r>
      <w:r w:rsidR="00F4725A" w:rsidRPr="00CE5201">
        <w:rPr>
          <w:sz w:val="28"/>
          <w:szCs w:val="28"/>
        </w:rPr>
        <w:t xml:space="preserve"> оригиналы документов, которые были внесены им посредством </w:t>
      </w:r>
      <w:r w:rsidR="005810C4">
        <w:rPr>
          <w:sz w:val="28"/>
          <w:szCs w:val="28"/>
        </w:rPr>
        <w:t>Реестр</w:t>
      </w:r>
      <w:r w:rsidR="00E87819">
        <w:rPr>
          <w:sz w:val="28"/>
          <w:szCs w:val="28"/>
        </w:rPr>
        <w:t>а государственных услуг</w:t>
      </w:r>
      <w:r w:rsidR="00F4725A" w:rsidRPr="00CE5201">
        <w:rPr>
          <w:sz w:val="28"/>
          <w:szCs w:val="28"/>
        </w:rPr>
        <w:t xml:space="preserve">. </w:t>
      </w:r>
      <w:r w:rsidR="00F80DC9">
        <w:rPr>
          <w:sz w:val="28"/>
          <w:szCs w:val="28"/>
        </w:rPr>
        <w:t xml:space="preserve">Должностное лицо Министерства (уполномоченной организации) </w:t>
      </w:r>
      <w:r w:rsidR="00F4725A" w:rsidRPr="00CE5201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Заявителя</w:t>
      </w:r>
      <w:r w:rsidR="00F4725A" w:rsidRPr="00CE5201">
        <w:rPr>
          <w:sz w:val="28"/>
          <w:szCs w:val="28"/>
        </w:rPr>
        <w:t xml:space="preserve"> в назначенное им время, сверяет документы, полученные в форме электронных документов, с документами, представленными заявителем, и, в случае отсутствия замечаний, заверяет копии надлежащим образом. 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В случае неявки гражданина с оригиналами документов в установленный срок специалист </w:t>
      </w:r>
      <w:r w:rsidR="00106E64">
        <w:rPr>
          <w:sz w:val="28"/>
          <w:szCs w:val="28"/>
        </w:rPr>
        <w:t>организации</w:t>
      </w:r>
      <w:r w:rsidRPr="00CE5201">
        <w:rPr>
          <w:sz w:val="28"/>
          <w:szCs w:val="28"/>
        </w:rPr>
        <w:t xml:space="preserve"> уведомляет </w:t>
      </w:r>
      <w:r w:rsidR="00ED7A47">
        <w:rPr>
          <w:sz w:val="28"/>
          <w:szCs w:val="28"/>
        </w:rPr>
        <w:t>Заявителя</w:t>
      </w:r>
      <w:r w:rsidRPr="00CE5201">
        <w:rPr>
          <w:sz w:val="28"/>
          <w:szCs w:val="28"/>
        </w:rPr>
        <w:t xml:space="preserve"> об отказе в</w:t>
      </w:r>
      <w:r w:rsidR="00106E64">
        <w:rPr>
          <w:sz w:val="28"/>
          <w:szCs w:val="28"/>
        </w:rPr>
        <w:t xml:space="preserve"> предоставлении государственной услуги</w:t>
      </w:r>
      <w:r w:rsidRPr="00CE5201">
        <w:rPr>
          <w:sz w:val="28"/>
          <w:szCs w:val="28"/>
        </w:rPr>
        <w:t>, направляя уведомление об отказе.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В качестве результата предоставления государственной услуги </w:t>
      </w:r>
      <w:r w:rsidR="00ED7A47">
        <w:rPr>
          <w:sz w:val="28"/>
          <w:szCs w:val="28"/>
        </w:rPr>
        <w:t>Заявитель</w:t>
      </w:r>
      <w:r w:rsidRPr="00CE5201">
        <w:rPr>
          <w:sz w:val="28"/>
          <w:szCs w:val="28"/>
        </w:rPr>
        <w:t xml:space="preserve"> по его выбору вправе в течение срока действия результата предоставления государственной услуги получить копию решения </w:t>
      </w:r>
      <w:r w:rsidR="00540370" w:rsidRPr="00CE5201">
        <w:rPr>
          <w:sz w:val="28"/>
          <w:szCs w:val="28"/>
        </w:rPr>
        <w:t>о предоставлении государственной услуги</w:t>
      </w:r>
      <w:r w:rsidRPr="00CE5201">
        <w:rPr>
          <w:sz w:val="28"/>
          <w:szCs w:val="28"/>
        </w:rPr>
        <w:t xml:space="preserve">, уведомление об отказе в </w:t>
      </w:r>
      <w:r w:rsidR="00540370" w:rsidRPr="00CE5201">
        <w:rPr>
          <w:sz w:val="28"/>
          <w:szCs w:val="28"/>
        </w:rPr>
        <w:t xml:space="preserve">предоставлении государственной услуги </w:t>
      </w:r>
      <w:r w:rsidRPr="00CE5201">
        <w:rPr>
          <w:sz w:val="28"/>
          <w:szCs w:val="28"/>
        </w:rPr>
        <w:t>на бумажном носителе либо в форме уведомления, направленного в личный кабинет</w:t>
      </w:r>
      <w:r w:rsidR="00E87819">
        <w:rPr>
          <w:sz w:val="28"/>
          <w:szCs w:val="28"/>
        </w:rPr>
        <w:t xml:space="preserve"> </w:t>
      </w:r>
      <w:r w:rsidR="005810C4">
        <w:rPr>
          <w:sz w:val="28"/>
          <w:szCs w:val="28"/>
        </w:rPr>
        <w:t>Реестр</w:t>
      </w:r>
      <w:r w:rsidR="00E87819">
        <w:rPr>
          <w:sz w:val="28"/>
          <w:szCs w:val="28"/>
        </w:rPr>
        <w:t>а государственных услуг</w:t>
      </w:r>
      <w:r w:rsidRPr="00CE5201">
        <w:rPr>
          <w:sz w:val="28"/>
          <w:szCs w:val="28"/>
        </w:rPr>
        <w:t xml:space="preserve">. </w:t>
      </w:r>
    </w:p>
    <w:p w:rsidR="00F4725A" w:rsidRPr="00CE5201" w:rsidRDefault="00ED7A47" w:rsidP="00AD221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F4725A" w:rsidRPr="00CE5201">
        <w:rPr>
          <w:sz w:val="28"/>
          <w:szCs w:val="28"/>
        </w:rPr>
        <w:t xml:space="preserve"> имеет возможность получения информации о ходе предоставления государственной услуги.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Информация о ходе предоставления государственной услуги направляется </w:t>
      </w:r>
      <w:r w:rsidR="00ED7A47">
        <w:rPr>
          <w:sz w:val="28"/>
          <w:szCs w:val="28"/>
        </w:rPr>
        <w:t>Заявителю</w:t>
      </w:r>
      <w:r w:rsidRPr="00CE5201">
        <w:rPr>
          <w:sz w:val="28"/>
          <w:szCs w:val="28"/>
        </w:rPr>
        <w:t xml:space="preserve"> </w:t>
      </w:r>
      <w:r w:rsidR="00F80DC9">
        <w:rPr>
          <w:sz w:val="28"/>
          <w:szCs w:val="28"/>
        </w:rPr>
        <w:t xml:space="preserve">Министерством (уполномоченной организацией) </w:t>
      </w:r>
      <w:r w:rsidRPr="00CE5201">
        <w:rPr>
          <w:sz w:val="28"/>
          <w:szCs w:val="28"/>
        </w:rPr>
        <w:t xml:space="preserve"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5810C4">
        <w:rPr>
          <w:sz w:val="28"/>
          <w:szCs w:val="28"/>
        </w:rPr>
        <w:t>Реестр</w:t>
      </w:r>
      <w:r w:rsidR="00E87819">
        <w:rPr>
          <w:sz w:val="28"/>
          <w:szCs w:val="28"/>
        </w:rPr>
        <w:t xml:space="preserve">а государственных услуг </w:t>
      </w:r>
      <w:r w:rsidRPr="00CE5201">
        <w:rPr>
          <w:sz w:val="28"/>
          <w:szCs w:val="28"/>
        </w:rPr>
        <w:t xml:space="preserve">по выбору </w:t>
      </w:r>
      <w:r w:rsidR="00ED7A47">
        <w:rPr>
          <w:sz w:val="28"/>
          <w:szCs w:val="28"/>
        </w:rPr>
        <w:t>Заявителя</w:t>
      </w:r>
      <w:r w:rsidRPr="00CE5201">
        <w:rPr>
          <w:sz w:val="28"/>
          <w:szCs w:val="28"/>
        </w:rPr>
        <w:t>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При предоставлении государственной услуги в электронной форме </w:t>
      </w:r>
      <w:r w:rsidR="00ED7A47">
        <w:rPr>
          <w:sz w:val="28"/>
          <w:szCs w:val="28"/>
        </w:rPr>
        <w:t>Заявителю</w:t>
      </w:r>
      <w:r w:rsidRPr="00CE5201">
        <w:rPr>
          <w:sz w:val="28"/>
          <w:szCs w:val="28"/>
        </w:rPr>
        <w:t xml:space="preserve"> направляется: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услуги, и начале процедуры предоставления услуги;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 xml:space="preserve">приглашение на прием для представления оригиналов документов, </w:t>
      </w:r>
      <w:r w:rsidRPr="00CE5201">
        <w:rPr>
          <w:sz w:val="28"/>
          <w:szCs w:val="28"/>
        </w:rPr>
        <w:lastRenderedPageBreak/>
        <w:t xml:space="preserve">необходимых для предоставления государственной услуги, или копий документов, заверенных в установленном законодательством порядке, 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уведомление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государственной услуги.</w:t>
      </w:r>
    </w:p>
    <w:p w:rsidR="00F4725A" w:rsidRPr="00CE5201" w:rsidRDefault="00ED7A47" w:rsidP="00AD221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</w:t>
      </w:r>
      <w:r w:rsidR="00F4725A" w:rsidRPr="00CE5201">
        <w:rPr>
          <w:sz w:val="28"/>
          <w:szCs w:val="28"/>
        </w:rPr>
        <w:t xml:space="preserve">м обеспечивается возможность оценить доступность и качество государственной услуги </w:t>
      </w:r>
      <w:r w:rsidR="00F80DC9">
        <w:rPr>
          <w:sz w:val="28"/>
          <w:szCs w:val="28"/>
        </w:rPr>
        <w:t xml:space="preserve">в </w:t>
      </w:r>
      <w:r w:rsidR="005810C4">
        <w:rPr>
          <w:sz w:val="28"/>
          <w:szCs w:val="28"/>
        </w:rPr>
        <w:t>Реестр</w:t>
      </w:r>
      <w:r w:rsidR="00F80DC9">
        <w:rPr>
          <w:sz w:val="28"/>
          <w:szCs w:val="28"/>
        </w:rPr>
        <w:t>е</w:t>
      </w:r>
      <w:r w:rsidR="00E87819">
        <w:rPr>
          <w:sz w:val="28"/>
          <w:szCs w:val="28"/>
        </w:rPr>
        <w:t xml:space="preserve"> государственных услуг</w:t>
      </w:r>
      <w:r w:rsidR="00F4725A" w:rsidRPr="00CE5201">
        <w:rPr>
          <w:sz w:val="28"/>
          <w:szCs w:val="28"/>
        </w:rPr>
        <w:t>.</w:t>
      </w:r>
    </w:p>
    <w:p w:rsidR="00F4725A" w:rsidRPr="00CE5201" w:rsidRDefault="00F4725A" w:rsidP="00AD221A">
      <w:pPr>
        <w:widowControl w:val="0"/>
        <w:ind w:firstLine="720"/>
        <w:jc w:val="both"/>
        <w:rPr>
          <w:sz w:val="28"/>
          <w:szCs w:val="28"/>
        </w:rPr>
      </w:pPr>
      <w:r w:rsidRPr="00CE5201">
        <w:rPr>
          <w:sz w:val="28"/>
          <w:szCs w:val="28"/>
        </w:rPr>
        <w:t>Государственная пошлина за предоставление государственной услуги не взимается.</w:t>
      </w:r>
    </w:p>
    <w:p w:rsidR="00410968" w:rsidRPr="00CE5201" w:rsidRDefault="00410968" w:rsidP="00AD221A">
      <w:pPr>
        <w:widowControl w:val="0"/>
        <w:tabs>
          <w:tab w:val="left" w:pos="720"/>
          <w:tab w:val="left" w:pos="1800"/>
        </w:tabs>
        <w:jc w:val="both"/>
        <w:rPr>
          <w:sz w:val="28"/>
          <w:szCs w:val="28"/>
        </w:rPr>
      </w:pPr>
    </w:p>
    <w:p w:rsidR="003D341E" w:rsidRPr="00CE5201" w:rsidRDefault="003D341E" w:rsidP="00AD221A">
      <w:pPr>
        <w:widowControl w:val="0"/>
        <w:tabs>
          <w:tab w:val="left" w:pos="720"/>
          <w:tab w:val="left" w:pos="1800"/>
        </w:tabs>
        <w:ind w:firstLine="720"/>
        <w:jc w:val="center"/>
        <w:rPr>
          <w:sz w:val="28"/>
          <w:szCs w:val="28"/>
        </w:rPr>
      </w:pPr>
      <w:r w:rsidRPr="00CE5201">
        <w:rPr>
          <w:b/>
          <w:sz w:val="28"/>
          <w:szCs w:val="28"/>
          <w:lang w:val="en-US"/>
        </w:rPr>
        <w:t>IV</w:t>
      </w:r>
      <w:r w:rsidRPr="00CE5201">
        <w:rPr>
          <w:b/>
          <w:sz w:val="28"/>
          <w:szCs w:val="28"/>
        </w:rPr>
        <w:t xml:space="preserve">. Формы контроля за исполнением </w:t>
      </w:r>
      <w:r w:rsidR="005810C4">
        <w:rPr>
          <w:b/>
          <w:sz w:val="28"/>
          <w:szCs w:val="28"/>
        </w:rPr>
        <w:t>Р</w:t>
      </w:r>
      <w:r w:rsidRPr="00CE5201">
        <w:rPr>
          <w:b/>
          <w:sz w:val="28"/>
          <w:szCs w:val="28"/>
        </w:rPr>
        <w:t>егламента</w:t>
      </w:r>
    </w:p>
    <w:p w:rsidR="003D341E" w:rsidRPr="00CE5201" w:rsidRDefault="003D341E" w:rsidP="00AD221A">
      <w:pPr>
        <w:widowControl w:val="0"/>
        <w:tabs>
          <w:tab w:val="left" w:pos="720"/>
          <w:tab w:val="left" w:pos="1800"/>
        </w:tabs>
        <w:jc w:val="both"/>
        <w:rPr>
          <w:sz w:val="28"/>
          <w:szCs w:val="28"/>
        </w:rPr>
      </w:pP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 осуществляется:</w:t>
      </w:r>
    </w:p>
    <w:p w:rsidR="00E87819" w:rsidRPr="00E87819" w:rsidRDefault="005810C4" w:rsidP="00E878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87819">
        <w:rPr>
          <w:sz w:val="28"/>
          <w:szCs w:val="28"/>
        </w:rPr>
        <w:t xml:space="preserve">инистром </w:t>
      </w:r>
      <w:r w:rsidR="00E87819" w:rsidRPr="00E87819">
        <w:rPr>
          <w:sz w:val="28"/>
          <w:szCs w:val="28"/>
        </w:rPr>
        <w:t xml:space="preserve">либо уполномоченным им лицом, курирующим вопросы предоставления государственной услуги </w:t>
      </w:r>
      <w:r w:rsidR="00E87819">
        <w:rPr>
          <w:sz w:val="28"/>
          <w:szCs w:val="28"/>
        </w:rPr>
        <w:t>–</w:t>
      </w:r>
      <w:r w:rsidR="00E87819" w:rsidRPr="00E87819">
        <w:rPr>
          <w:sz w:val="28"/>
          <w:szCs w:val="28"/>
        </w:rPr>
        <w:t xml:space="preserve"> при предоставлении государственной услуги </w:t>
      </w:r>
      <w:r w:rsidR="00402730">
        <w:rPr>
          <w:sz w:val="28"/>
          <w:szCs w:val="28"/>
        </w:rPr>
        <w:t>Министерством</w:t>
      </w:r>
      <w:r w:rsidR="00E87819" w:rsidRPr="00E87819">
        <w:rPr>
          <w:sz w:val="28"/>
          <w:szCs w:val="28"/>
        </w:rPr>
        <w:t>;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 xml:space="preserve">руководителем уполномоченной организации либо уполномоченным им лицом, курирующим вопросы предоставления государственной услуги </w:t>
      </w:r>
      <w:r>
        <w:rPr>
          <w:sz w:val="28"/>
          <w:szCs w:val="28"/>
        </w:rPr>
        <w:t>–</w:t>
      </w:r>
      <w:r w:rsidRPr="00E87819">
        <w:rPr>
          <w:sz w:val="28"/>
          <w:szCs w:val="28"/>
        </w:rPr>
        <w:t xml:space="preserve"> при предоставлении государственной услуги уполномоченной организацией.</w:t>
      </w:r>
    </w:p>
    <w:p w:rsid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 xml:space="preserve">Текущий контроль осуществляется в порядке, установленном настоящим Регламентом, и включает в себя подписание (визирование) проектов решений, принимаемых при осуществлении административных процедур, иных документов, содержащих результаты административных процедур, проведение проверок полноты и качества предоставления государственной услуги, выявление и устранение нарушений прав заявителей, рассмотрение жалоб заявителей, указанных в разделе V настоящего Регламента, принятие решений по ним и подготовку мотивированных ответов о </w:t>
      </w:r>
      <w:r>
        <w:rPr>
          <w:sz w:val="28"/>
          <w:szCs w:val="28"/>
        </w:rPr>
        <w:t>результатах рассмотрения жалоб.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Контроль за полнотой и качеством предоставления государственной услуги осуществляется в форме плановых и внеплановых проверок.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Плановые проверки осуществляются на основании ежегодного плана проведения плановых проверок полноты и качества предоставления государственной услуги, утверждаемого министром (заместителем министра) и содержащего сроки проведения указанных проверок.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 xml:space="preserve">Внеплановые проверки организуются и проводятся в случае обращения </w:t>
      </w:r>
      <w:r w:rsidR="00ED7A47">
        <w:rPr>
          <w:sz w:val="28"/>
          <w:szCs w:val="28"/>
        </w:rPr>
        <w:t>Заявителя</w:t>
      </w:r>
      <w:r w:rsidRPr="00E87819">
        <w:rPr>
          <w:sz w:val="28"/>
          <w:szCs w:val="28"/>
        </w:rPr>
        <w:t xml:space="preserve"> с жалобой на нарушение его прав и законных интересов действиями (бездействием) должностных лиц, принимаемых (осуществляемых) ими в ходе предоставления государственной услуги.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lastRenderedPageBreak/>
        <w:t xml:space="preserve">По результатам проведенных проверок в случае выявления нарушений прав заявителей, лиц действиями (бездействием) должностных лиц </w:t>
      </w:r>
      <w:r w:rsidR="00402730">
        <w:rPr>
          <w:sz w:val="28"/>
          <w:szCs w:val="28"/>
        </w:rPr>
        <w:t>Министерства</w:t>
      </w:r>
      <w:r w:rsidRPr="00E87819">
        <w:rPr>
          <w:sz w:val="28"/>
          <w:szCs w:val="28"/>
        </w:rPr>
        <w:t xml:space="preserve"> (уполномоченной организации),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Должностные лица, задействованные в процессе предоставления государственной услуги, несут персональную ответственность за соблюдение проведения административных процедур, установленных настоящим Регламентом.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 xml:space="preserve">За решения и действия (бездействие), принимаемые (осуществляемые) в ходе предоставления государственной услуги, должностные лица </w:t>
      </w:r>
      <w:r w:rsidR="00402730">
        <w:rPr>
          <w:sz w:val="28"/>
          <w:szCs w:val="28"/>
        </w:rPr>
        <w:t>Министерства</w:t>
      </w:r>
      <w:r w:rsidRPr="00E87819">
        <w:rPr>
          <w:sz w:val="28"/>
          <w:szCs w:val="28"/>
        </w:rPr>
        <w:t xml:space="preserve"> (уполномоченной организации), участвующие в предоставлении государственной услуги, несут установленную законодательством ответственность.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Порядок и формы контроля за предоставлением государственной услуги должны отвечать требованиям объективности и эффективности.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 xml:space="preserve">Контроль за предоставлением государственной услуги осуществляется путем получения Заявителем информации в Министерстве (уполномоченной организации) при личном обращении к должностным лицам </w:t>
      </w:r>
      <w:r w:rsidR="00402730">
        <w:rPr>
          <w:sz w:val="28"/>
          <w:szCs w:val="28"/>
        </w:rPr>
        <w:t>Министерства</w:t>
      </w:r>
      <w:r w:rsidRPr="00E87819">
        <w:rPr>
          <w:sz w:val="28"/>
          <w:szCs w:val="28"/>
        </w:rPr>
        <w:t xml:space="preserve"> (уполномоченной организации), ответственным за предоставление государственной услуги, или по справочным телефонам в установленное графиком (режимом) работы </w:t>
      </w:r>
      <w:r w:rsidR="00402730">
        <w:rPr>
          <w:sz w:val="28"/>
          <w:szCs w:val="28"/>
        </w:rPr>
        <w:t>Министерства</w:t>
      </w:r>
      <w:r w:rsidRPr="00E87819">
        <w:rPr>
          <w:sz w:val="28"/>
          <w:szCs w:val="28"/>
        </w:rPr>
        <w:t xml:space="preserve"> (уполномоченной организации) время и осуществляется не более 10 минут, а также путем направления ответа на обращение </w:t>
      </w:r>
      <w:r w:rsidR="00ED7A47">
        <w:rPr>
          <w:sz w:val="28"/>
          <w:szCs w:val="28"/>
        </w:rPr>
        <w:t>Заявителя</w:t>
      </w:r>
      <w:r w:rsidRPr="00E87819">
        <w:rPr>
          <w:sz w:val="28"/>
          <w:szCs w:val="28"/>
        </w:rPr>
        <w:t xml:space="preserve"> посредством почтовой или факсимильной связи, электронной почты в течение 30 дней со дня регистрации указанного обращения. Направление ответа осуществляется способом, аналогичным способу направления обращения </w:t>
      </w:r>
      <w:r w:rsidR="00ED7A47">
        <w:rPr>
          <w:sz w:val="28"/>
          <w:szCs w:val="28"/>
        </w:rPr>
        <w:t>Заявителя</w:t>
      </w:r>
      <w:r w:rsidRPr="00E87819">
        <w:rPr>
          <w:sz w:val="28"/>
          <w:szCs w:val="28"/>
        </w:rPr>
        <w:t>, если в последнем не указано иное.</w:t>
      </w:r>
    </w:p>
    <w:p w:rsid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Контроль за предоставлением государственной услуги осуществляется также гражданами, их объединениями и организациями путем направления замечаний и предложений по улучшению качества предоставления государственной услуги.</w:t>
      </w:r>
    </w:p>
    <w:p w:rsidR="005810C4" w:rsidRDefault="005810C4" w:rsidP="00E87819">
      <w:pPr>
        <w:widowControl w:val="0"/>
        <w:ind w:firstLine="720"/>
        <w:jc w:val="both"/>
        <w:rPr>
          <w:b/>
          <w:sz w:val="28"/>
          <w:szCs w:val="28"/>
        </w:rPr>
      </w:pPr>
    </w:p>
    <w:p w:rsidR="000C07DF" w:rsidRPr="00CE5201" w:rsidRDefault="000C07DF" w:rsidP="00E87819">
      <w:pPr>
        <w:widowControl w:val="0"/>
        <w:ind w:firstLine="720"/>
        <w:jc w:val="both"/>
        <w:rPr>
          <w:b/>
          <w:sz w:val="28"/>
          <w:szCs w:val="28"/>
        </w:rPr>
      </w:pPr>
      <w:r w:rsidRPr="00CE5201">
        <w:rPr>
          <w:b/>
          <w:sz w:val="28"/>
          <w:szCs w:val="28"/>
          <w:lang w:val="en-US"/>
        </w:rPr>
        <w:t>V</w:t>
      </w:r>
      <w:r w:rsidR="00503D0A">
        <w:rPr>
          <w:b/>
          <w:sz w:val="28"/>
          <w:szCs w:val="28"/>
        </w:rPr>
        <w:t xml:space="preserve"> </w:t>
      </w:r>
      <w:r w:rsidRPr="00CE5201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0C07DF" w:rsidRPr="00CE5201" w:rsidRDefault="000C07DF" w:rsidP="00AD221A">
      <w:pPr>
        <w:widowControl w:val="0"/>
        <w:ind w:firstLine="720"/>
        <w:jc w:val="center"/>
        <w:rPr>
          <w:b/>
          <w:sz w:val="28"/>
          <w:szCs w:val="28"/>
        </w:rPr>
      </w:pP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 xml:space="preserve">Заинтересованными лицами при обжаловании решений и действий (бездействия) </w:t>
      </w:r>
      <w:r w:rsidR="004E45C6">
        <w:rPr>
          <w:sz w:val="28"/>
          <w:szCs w:val="28"/>
        </w:rPr>
        <w:t>Министерства (уполномоченных организаций)</w:t>
      </w:r>
      <w:r w:rsidRPr="00E87819">
        <w:rPr>
          <w:sz w:val="28"/>
          <w:szCs w:val="28"/>
        </w:rPr>
        <w:t xml:space="preserve"> и их должностных лиц являются Заявители.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Заявители имеют право на обжалование действий и (или) бездействия и (или) решений, принятых (осуществленных) в ходе предоставления государственной услуги.</w:t>
      </w:r>
    </w:p>
    <w:p w:rsidR="00E87819" w:rsidRPr="00E87819" w:rsidRDefault="00ED7A47" w:rsidP="00E878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E87819" w:rsidRPr="00E87819">
        <w:rPr>
          <w:sz w:val="28"/>
          <w:szCs w:val="28"/>
        </w:rPr>
        <w:t xml:space="preserve"> может обратиться с жалобой по основаниям и в порядке, </w:t>
      </w:r>
      <w:r w:rsidR="00E87819" w:rsidRPr="00E87819">
        <w:rPr>
          <w:sz w:val="28"/>
          <w:szCs w:val="28"/>
        </w:rPr>
        <w:lastRenderedPageBreak/>
        <w:t xml:space="preserve">предусмотренном статьями 11.1 и 11.2 </w:t>
      </w:r>
      <w:r w:rsidR="005810C4">
        <w:rPr>
          <w:sz w:val="28"/>
          <w:szCs w:val="28"/>
        </w:rPr>
        <w:t>З</w:t>
      </w:r>
      <w:r w:rsidR="00E87819" w:rsidRPr="00E87819">
        <w:rPr>
          <w:sz w:val="28"/>
          <w:szCs w:val="28"/>
        </w:rPr>
        <w:t>акона от 27.07.</w:t>
      </w:r>
      <w:r w:rsidR="00E87819">
        <w:rPr>
          <w:sz w:val="28"/>
          <w:szCs w:val="28"/>
        </w:rPr>
        <w:t>2010 №</w:t>
      </w:r>
      <w:r w:rsidR="005810C4">
        <w:rPr>
          <w:sz w:val="28"/>
          <w:szCs w:val="28"/>
        </w:rPr>
        <w:t xml:space="preserve"> 210-ФЗ.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Жалоба на решения и (или) действия (бездействие), принятые в ходе предоставления государственной услуги (далее - жалоба), рассматривается</w:t>
      </w:r>
      <w:r w:rsidR="00F80DC9">
        <w:rPr>
          <w:sz w:val="28"/>
          <w:szCs w:val="28"/>
        </w:rPr>
        <w:t xml:space="preserve"> </w:t>
      </w:r>
      <w:r w:rsidR="00402730">
        <w:rPr>
          <w:sz w:val="28"/>
          <w:szCs w:val="28"/>
        </w:rPr>
        <w:t>Министерством</w:t>
      </w:r>
      <w:r w:rsidRPr="00E87819">
        <w:rPr>
          <w:sz w:val="28"/>
          <w:szCs w:val="28"/>
        </w:rPr>
        <w:t xml:space="preserve"> </w:t>
      </w:r>
      <w:r w:rsidR="00F80DC9">
        <w:rPr>
          <w:sz w:val="28"/>
          <w:szCs w:val="28"/>
        </w:rPr>
        <w:t>(</w:t>
      </w:r>
      <w:r w:rsidR="00F80DC9" w:rsidRPr="00E87819">
        <w:rPr>
          <w:sz w:val="28"/>
          <w:szCs w:val="28"/>
        </w:rPr>
        <w:t>уполномоченной организацией</w:t>
      </w:r>
      <w:r w:rsidR="00F80DC9">
        <w:rPr>
          <w:sz w:val="28"/>
          <w:szCs w:val="28"/>
        </w:rPr>
        <w:t>)</w:t>
      </w:r>
      <w:r w:rsidR="00F80DC9" w:rsidRPr="00E87819">
        <w:rPr>
          <w:sz w:val="28"/>
          <w:szCs w:val="28"/>
        </w:rPr>
        <w:t xml:space="preserve"> </w:t>
      </w:r>
      <w:r w:rsidRPr="00E87819">
        <w:rPr>
          <w:sz w:val="28"/>
          <w:szCs w:val="28"/>
        </w:rPr>
        <w:t>в соответствии с законодательством Российской Федерации.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 xml:space="preserve">Жалоба </w:t>
      </w:r>
      <w:r w:rsidR="00ED7A47">
        <w:rPr>
          <w:sz w:val="28"/>
          <w:szCs w:val="28"/>
        </w:rPr>
        <w:t>Заявителя</w:t>
      </w:r>
      <w:r w:rsidRPr="00E87819">
        <w:rPr>
          <w:sz w:val="28"/>
          <w:szCs w:val="28"/>
        </w:rPr>
        <w:t xml:space="preserve"> в досудебном (внесудебном) порядке может быть направлена:</w:t>
      </w:r>
    </w:p>
    <w:p w:rsidR="00E87819" w:rsidRPr="00E87819" w:rsidRDefault="00A41341" w:rsidP="00E878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E87819" w:rsidRPr="00E87819">
        <w:rPr>
          <w:sz w:val="28"/>
          <w:szCs w:val="28"/>
        </w:rPr>
        <w:t xml:space="preserve"> уполномоченной организации (лицу, исполняющему его обязанности) </w:t>
      </w:r>
      <w:r>
        <w:rPr>
          <w:sz w:val="28"/>
          <w:szCs w:val="28"/>
        </w:rPr>
        <w:t>–</w:t>
      </w:r>
      <w:r w:rsidR="00E87819" w:rsidRPr="00E87819">
        <w:rPr>
          <w:sz w:val="28"/>
          <w:szCs w:val="28"/>
        </w:rPr>
        <w:t xml:space="preserve"> на решение и (или) действия (бездействие) работников уполномоченной организации;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заместителю министра социальной защиты</w:t>
      </w:r>
      <w:r w:rsidR="00E91531">
        <w:rPr>
          <w:sz w:val="28"/>
          <w:szCs w:val="28"/>
        </w:rPr>
        <w:t xml:space="preserve"> населения</w:t>
      </w:r>
      <w:r w:rsidRPr="00E87819">
        <w:rPr>
          <w:sz w:val="28"/>
          <w:szCs w:val="28"/>
        </w:rPr>
        <w:t xml:space="preserve"> </w:t>
      </w:r>
      <w:r w:rsidR="00A41341">
        <w:rPr>
          <w:sz w:val="28"/>
          <w:szCs w:val="28"/>
        </w:rPr>
        <w:t>Амурской</w:t>
      </w:r>
      <w:r w:rsidRPr="00E87819">
        <w:rPr>
          <w:sz w:val="28"/>
          <w:szCs w:val="28"/>
        </w:rPr>
        <w:t xml:space="preserve"> области, к компетенции которого по распределению обязанностей отнесены вопросы деятельности уполномоченной организации </w:t>
      </w:r>
      <w:r w:rsidR="00E91531">
        <w:rPr>
          <w:sz w:val="28"/>
          <w:szCs w:val="28"/>
        </w:rPr>
        <w:t>–</w:t>
      </w:r>
      <w:r w:rsidRPr="00E87819">
        <w:rPr>
          <w:sz w:val="28"/>
          <w:szCs w:val="28"/>
        </w:rPr>
        <w:t xml:space="preserve"> на решение или действия (бездействие) </w:t>
      </w:r>
      <w:r w:rsidR="00E91531">
        <w:rPr>
          <w:sz w:val="28"/>
          <w:szCs w:val="28"/>
        </w:rPr>
        <w:t>руководителя</w:t>
      </w:r>
      <w:r w:rsidRPr="00E87819">
        <w:rPr>
          <w:sz w:val="28"/>
          <w:szCs w:val="28"/>
        </w:rPr>
        <w:t xml:space="preserve"> уполномоченной организации (лица, исполняющего его обязанности), сотрудников </w:t>
      </w:r>
      <w:r w:rsidR="00402730">
        <w:rPr>
          <w:sz w:val="28"/>
          <w:szCs w:val="28"/>
        </w:rPr>
        <w:t>Министерства</w:t>
      </w:r>
      <w:r w:rsidRPr="00E87819">
        <w:rPr>
          <w:sz w:val="28"/>
          <w:szCs w:val="28"/>
        </w:rPr>
        <w:t>;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 xml:space="preserve">министру </w:t>
      </w:r>
      <w:r w:rsidR="00E91531" w:rsidRPr="00E87819">
        <w:rPr>
          <w:sz w:val="28"/>
          <w:szCs w:val="28"/>
        </w:rPr>
        <w:t>социальной защиты</w:t>
      </w:r>
      <w:r w:rsidR="00E91531">
        <w:rPr>
          <w:sz w:val="28"/>
          <w:szCs w:val="28"/>
        </w:rPr>
        <w:t xml:space="preserve"> населения</w:t>
      </w:r>
      <w:r w:rsidR="00E91531" w:rsidRPr="00E87819">
        <w:rPr>
          <w:sz w:val="28"/>
          <w:szCs w:val="28"/>
        </w:rPr>
        <w:t xml:space="preserve"> </w:t>
      </w:r>
      <w:r w:rsidR="00E91531">
        <w:rPr>
          <w:sz w:val="28"/>
          <w:szCs w:val="28"/>
        </w:rPr>
        <w:t>Амурской</w:t>
      </w:r>
      <w:r w:rsidR="00E91531" w:rsidRPr="00E87819">
        <w:rPr>
          <w:sz w:val="28"/>
          <w:szCs w:val="28"/>
        </w:rPr>
        <w:t xml:space="preserve"> области </w:t>
      </w:r>
      <w:r w:rsidR="00E91531">
        <w:rPr>
          <w:sz w:val="28"/>
          <w:szCs w:val="28"/>
        </w:rPr>
        <w:t>–</w:t>
      </w:r>
      <w:r w:rsidRPr="00E87819">
        <w:rPr>
          <w:sz w:val="28"/>
          <w:szCs w:val="28"/>
        </w:rPr>
        <w:t xml:space="preserve"> на решение или действия (бездействие) </w:t>
      </w:r>
      <w:r w:rsidR="00E91531" w:rsidRPr="00E87819">
        <w:rPr>
          <w:sz w:val="28"/>
          <w:szCs w:val="28"/>
        </w:rPr>
        <w:t>министра социальной защиты</w:t>
      </w:r>
      <w:r w:rsidR="00E91531">
        <w:rPr>
          <w:sz w:val="28"/>
          <w:szCs w:val="28"/>
        </w:rPr>
        <w:t xml:space="preserve"> населения</w:t>
      </w:r>
      <w:r w:rsidR="00E91531" w:rsidRPr="00E87819">
        <w:rPr>
          <w:sz w:val="28"/>
          <w:szCs w:val="28"/>
        </w:rPr>
        <w:t xml:space="preserve"> </w:t>
      </w:r>
      <w:r w:rsidR="00E91531">
        <w:rPr>
          <w:sz w:val="28"/>
          <w:szCs w:val="28"/>
        </w:rPr>
        <w:t>Амурской</w:t>
      </w:r>
      <w:r w:rsidR="00E91531" w:rsidRPr="00E87819">
        <w:rPr>
          <w:sz w:val="28"/>
          <w:szCs w:val="28"/>
        </w:rPr>
        <w:t xml:space="preserve"> области</w:t>
      </w:r>
      <w:r w:rsidRPr="00E87819">
        <w:rPr>
          <w:sz w:val="28"/>
          <w:szCs w:val="28"/>
        </w:rPr>
        <w:t>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Информация о порядке подачи и рассмотрения жалобы представляется: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 xml:space="preserve">посредством размещения информации на стендах </w:t>
      </w:r>
      <w:r w:rsidR="00ED7A47">
        <w:rPr>
          <w:sz w:val="28"/>
          <w:szCs w:val="28"/>
        </w:rPr>
        <w:t>уполномоченной организации</w:t>
      </w:r>
      <w:r w:rsidRPr="00E87819">
        <w:rPr>
          <w:sz w:val="28"/>
          <w:szCs w:val="28"/>
        </w:rPr>
        <w:t xml:space="preserve"> в местах предоставления государственной услуги, на официальных сайтах </w:t>
      </w:r>
      <w:r w:rsidR="00402730">
        <w:rPr>
          <w:sz w:val="28"/>
          <w:szCs w:val="28"/>
        </w:rPr>
        <w:t>Министерства</w:t>
      </w:r>
      <w:r w:rsidR="00ED7A47">
        <w:rPr>
          <w:sz w:val="28"/>
          <w:szCs w:val="28"/>
        </w:rPr>
        <w:t xml:space="preserve"> (уполномоченной организации)</w:t>
      </w:r>
      <w:r w:rsidRPr="00E87819">
        <w:rPr>
          <w:sz w:val="28"/>
          <w:szCs w:val="28"/>
        </w:rPr>
        <w:t>;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>с использованием средств телефонной связи, в письменной форме, по электронной почте, при личном приеме.</w:t>
      </w:r>
    </w:p>
    <w:p w:rsidR="00E87819" w:rsidRPr="00E87819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02730">
        <w:rPr>
          <w:sz w:val="28"/>
          <w:szCs w:val="28"/>
        </w:rPr>
        <w:t>Министерства</w:t>
      </w:r>
      <w:r w:rsidR="00ED7A47">
        <w:rPr>
          <w:sz w:val="28"/>
          <w:szCs w:val="28"/>
        </w:rPr>
        <w:t xml:space="preserve"> (уполномоченной организации)</w:t>
      </w:r>
      <w:r w:rsidRPr="00E87819">
        <w:rPr>
          <w:sz w:val="28"/>
          <w:szCs w:val="28"/>
        </w:rPr>
        <w:t>, а также их должностных лиц регулируется следующими нормативными правовыми актами:</w:t>
      </w:r>
    </w:p>
    <w:p w:rsidR="00E87819" w:rsidRPr="00E87819" w:rsidRDefault="005810C4" w:rsidP="00E878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Законом от 27.07.2010 № 210-ФЗ;</w:t>
      </w:r>
    </w:p>
    <w:p w:rsidR="00824C51" w:rsidRDefault="00E87819" w:rsidP="00E87819">
      <w:pPr>
        <w:widowControl w:val="0"/>
        <w:ind w:firstLine="720"/>
        <w:jc w:val="both"/>
        <w:rPr>
          <w:sz w:val="28"/>
          <w:szCs w:val="28"/>
        </w:rPr>
      </w:pPr>
      <w:r w:rsidRPr="00E87819">
        <w:rPr>
          <w:sz w:val="28"/>
          <w:szCs w:val="28"/>
        </w:rPr>
        <w:t xml:space="preserve">Постановлением Правительства Российской Федерации от 20.11.2012 </w:t>
      </w:r>
      <w:r w:rsidR="00E91531">
        <w:rPr>
          <w:sz w:val="28"/>
          <w:szCs w:val="28"/>
        </w:rPr>
        <w:t>№ 1198 «</w:t>
      </w:r>
      <w:r w:rsidRPr="00E87819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E91531">
        <w:rPr>
          <w:sz w:val="28"/>
          <w:szCs w:val="28"/>
        </w:rPr>
        <w:t>»</w:t>
      </w:r>
      <w:r w:rsidRPr="00E87819">
        <w:rPr>
          <w:sz w:val="28"/>
          <w:szCs w:val="28"/>
        </w:rPr>
        <w:t>.</w:t>
      </w:r>
    </w:p>
    <w:p w:rsidR="00824C51" w:rsidRDefault="00824C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5454" w:rsidRDefault="002C5454" w:rsidP="00E87819">
      <w:pPr>
        <w:widowControl w:val="0"/>
        <w:ind w:firstLine="720"/>
        <w:jc w:val="both"/>
        <w:rPr>
          <w:sz w:val="28"/>
          <w:szCs w:val="28"/>
        </w:rPr>
        <w:sectPr w:rsidR="002C5454" w:rsidSect="00824C51">
          <w:headerReference w:type="default" r:id="rId13"/>
          <w:headerReference w:type="first" r:id="rId14"/>
          <w:pgSz w:w="11906" w:h="16838"/>
          <w:pgMar w:top="1134" w:right="567" w:bottom="993" w:left="1134" w:header="709" w:footer="709" w:gutter="0"/>
          <w:pgNumType w:start="5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5454" w:rsidTr="00B014DD">
        <w:tc>
          <w:tcPr>
            <w:tcW w:w="4785" w:type="dxa"/>
          </w:tcPr>
          <w:p w:rsidR="002C5454" w:rsidRDefault="002C5454" w:rsidP="002C5454"/>
        </w:tc>
        <w:tc>
          <w:tcPr>
            <w:tcW w:w="4786" w:type="dxa"/>
          </w:tcPr>
          <w:p w:rsidR="002C5454" w:rsidRDefault="002C5454" w:rsidP="002C5454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№ 1 </w:t>
            </w:r>
          </w:p>
          <w:p w:rsidR="002C5454" w:rsidRPr="00EC6ED4" w:rsidRDefault="002C5454" w:rsidP="002C5454">
            <w:pPr>
              <w:jc w:val="right"/>
            </w:pPr>
            <w:r>
              <w:t xml:space="preserve">к административному регламенту </w:t>
            </w:r>
          </w:p>
        </w:tc>
      </w:tr>
    </w:tbl>
    <w:p w:rsidR="002C5454" w:rsidRDefault="002C5454" w:rsidP="002C5454">
      <w:pPr>
        <w:jc w:val="center"/>
      </w:pPr>
      <w:r>
        <w:t xml:space="preserve">БЛОК-СХЕМА </w:t>
      </w:r>
    </w:p>
    <w:p w:rsidR="002C5454" w:rsidRDefault="002C5454" w:rsidP="002C5454">
      <w:pPr>
        <w:jc w:val="center"/>
      </w:pPr>
      <w:r>
        <w:t>ПРЕДОСТАВЛЕНИЯ ГОСУДАРСТВЕННОЙ УСЛУГИ</w:t>
      </w:r>
    </w:p>
    <w:p w:rsidR="00B014DD" w:rsidRDefault="00B014DD" w:rsidP="002C5454">
      <w:pPr>
        <w:jc w:val="center"/>
      </w:pPr>
    </w:p>
    <w:tbl>
      <w:tblPr>
        <w:tblStyle w:val="a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395"/>
      </w:tblGrid>
      <w:tr w:rsidR="001523B4" w:rsidTr="00824C5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B014DD" w:rsidRDefault="001523B4" w:rsidP="00B014DD">
            <w:pPr>
              <w:jc w:val="center"/>
              <w:rPr>
                <w:sz w:val="10"/>
              </w:rPr>
            </w:pPr>
          </w:p>
          <w:p w:rsidR="001523B4" w:rsidRDefault="001523B4" w:rsidP="00B014DD">
            <w:pPr>
              <w:jc w:val="center"/>
            </w:pPr>
            <w:r>
              <w:t>Обращение З</w:t>
            </w:r>
            <w:r w:rsidRPr="005D360A">
              <w:t xml:space="preserve">аявителя за предоставлением государственной услуги </w:t>
            </w:r>
          </w:p>
          <w:p w:rsidR="001523B4" w:rsidRPr="00B014DD" w:rsidRDefault="001523B4" w:rsidP="00B014DD">
            <w:pPr>
              <w:jc w:val="center"/>
              <w:rPr>
                <w:sz w:val="10"/>
              </w:rPr>
            </w:pP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850E0C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42DAC" wp14:editId="39B8F43B">
                      <wp:simplePos x="0" y="0"/>
                      <wp:positionH relativeFrom="column">
                        <wp:posOffset>560155</wp:posOffset>
                      </wp:positionH>
                      <wp:positionV relativeFrom="paragraph">
                        <wp:posOffset>9459</wp:posOffset>
                      </wp:positionV>
                      <wp:extent cx="0" cy="163773"/>
                      <wp:effectExtent l="95250" t="0" r="57150" b="6540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7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4.1pt;margin-top:.75pt;width:0;height:1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</w:tr>
      <w:tr w:rsidR="001523B4" w:rsidTr="00824C5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C9429A" w:rsidRDefault="001523B4" w:rsidP="00B014DD">
            <w:pPr>
              <w:jc w:val="center"/>
              <w:rPr>
                <w:sz w:val="10"/>
                <w:szCs w:val="10"/>
              </w:rPr>
            </w:pPr>
          </w:p>
          <w:p w:rsidR="001523B4" w:rsidRPr="005D360A" w:rsidRDefault="001523B4" w:rsidP="00B014DD">
            <w:pPr>
              <w:jc w:val="center"/>
            </w:pPr>
            <w:r w:rsidRPr="005D360A">
              <w:t>Приём заявления и пакета документов</w:t>
            </w:r>
          </w:p>
          <w:p w:rsidR="001523B4" w:rsidRPr="00C9429A" w:rsidRDefault="001523B4" w:rsidP="00B014DD">
            <w:pPr>
              <w:jc w:val="center"/>
              <w:rPr>
                <w:sz w:val="10"/>
                <w:szCs w:val="10"/>
              </w:rPr>
            </w:pP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850E0C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E3F9F" wp14:editId="115B757B">
                      <wp:simplePos x="0" y="0"/>
                      <wp:positionH relativeFrom="column">
                        <wp:posOffset>562344</wp:posOffset>
                      </wp:positionH>
                      <wp:positionV relativeFrom="paragraph">
                        <wp:posOffset>6862</wp:posOffset>
                      </wp:positionV>
                      <wp:extent cx="0" cy="163773"/>
                      <wp:effectExtent l="95250" t="0" r="57150" b="6540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7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4.3pt;margin-top:.55pt;width:0;height:1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</w:tr>
      <w:tr w:rsidR="001523B4" w:rsidTr="00824C5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C9429A" w:rsidRDefault="001523B4" w:rsidP="00B014DD">
            <w:pPr>
              <w:jc w:val="center"/>
              <w:rPr>
                <w:sz w:val="10"/>
                <w:szCs w:val="10"/>
              </w:rPr>
            </w:pPr>
          </w:p>
          <w:p w:rsidR="001523B4" w:rsidRPr="005D360A" w:rsidRDefault="001523B4" w:rsidP="00B014DD">
            <w:pPr>
              <w:jc w:val="center"/>
            </w:pPr>
            <w:r w:rsidRPr="005D360A">
              <w:t>Регистрация документов</w:t>
            </w:r>
          </w:p>
          <w:p w:rsidR="001523B4" w:rsidRPr="00C9429A" w:rsidRDefault="001523B4" w:rsidP="00B014DD">
            <w:pPr>
              <w:jc w:val="center"/>
              <w:rPr>
                <w:sz w:val="10"/>
                <w:szCs w:val="10"/>
              </w:rPr>
            </w:pP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850E0C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B6A46E" wp14:editId="05CF0B5F">
                      <wp:simplePos x="0" y="0"/>
                      <wp:positionH relativeFrom="column">
                        <wp:posOffset>550602</wp:posOffset>
                      </wp:positionH>
                      <wp:positionV relativeFrom="paragraph">
                        <wp:posOffset>-2502</wp:posOffset>
                      </wp:positionV>
                      <wp:extent cx="0" cy="163773"/>
                      <wp:effectExtent l="95250" t="0" r="57150" b="6540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7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3.35pt;margin-top:-.2pt;width:0;height:1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</w:tr>
      <w:tr w:rsidR="001523B4" w:rsidTr="00824C5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1523B4" w:rsidRDefault="001523B4" w:rsidP="00B014DD">
            <w:pPr>
              <w:jc w:val="center"/>
              <w:rPr>
                <w:sz w:val="10"/>
                <w:szCs w:val="10"/>
              </w:rPr>
            </w:pPr>
          </w:p>
          <w:p w:rsidR="001523B4" w:rsidRPr="005D360A" w:rsidRDefault="001523B4" w:rsidP="00B014DD">
            <w:pPr>
              <w:jc w:val="center"/>
            </w:pPr>
            <w:r w:rsidRPr="005D360A">
              <w:t xml:space="preserve">Направление межведомственных запросов </w:t>
            </w:r>
          </w:p>
          <w:p w:rsidR="001523B4" w:rsidRPr="001523B4" w:rsidRDefault="001523B4" w:rsidP="00B014DD">
            <w:pPr>
              <w:jc w:val="center"/>
              <w:rPr>
                <w:sz w:val="10"/>
                <w:szCs w:val="10"/>
              </w:rPr>
            </w:pP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</w:tcBorders>
          </w:tcPr>
          <w:p w:rsidR="001523B4" w:rsidRDefault="00850E0C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F3F547" wp14:editId="1415A6B9">
                      <wp:simplePos x="0" y="0"/>
                      <wp:positionH relativeFrom="column">
                        <wp:posOffset>1261717</wp:posOffset>
                      </wp:positionH>
                      <wp:positionV relativeFrom="paragraph">
                        <wp:posOffset>5165</wp:posOffset>
                      </wp:positionV>
                      <wp:extent cx="0" cy="163773"/>
                      <wp:effectExtent l="95250" t="0" r="57150" b="6540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7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99.35pt;margin-top:.4pt;width:0;height:1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523B4" w:rsidRDefault="00850E0C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A9B956" wp14:editId="1337DF94">
                      <wp:simplePos x="0" y="0"/>
                      <wp:positionH relativeFrom="column">
                        <wp:posOffset>1353194</wp:posOffset>
                      </wp:positionH>
                      <wp:positionV relativeFrom="paragraph">
                        <wp:posOffset>531</wp:posOffset>
                      </wp:positionV>
                      <wp:extent cx="0" cy="163773"/>
                      <wp:effectExtent l="95250" t="0" r="57150" b="654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7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06.55pt;margin-top:.05pt;width:0;height:1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1523B4" w:rsidTr="00824C51">
        <w:tc>
          <w:tcPr>
            <w:tcW w:w="4111" w:type="dxa"/>
          </w:tcPr>
          <w:p w:rsidR="001523B4" w:rsidRDefault="001523B4" w:rsidP="002C5454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523B4" w:rsidRDefault="001523B4" w:rsidP="002C5454">
            <w:pPr>
              <w:jc w:val="center"/>
            </w:pPr>
          </w:p>
        </w:tc>
        <w:tc>
          <w:tcPr>
            <w:tcW w:w="4395" w:type="dxa"/>
          </w:tcPr>
          <w:p w:rsidR="001523B4" w:rsidRDefault="001523B4" w:rsidP="002C5454">
            <w:pPr>
              <w:jc w:val="center"/>
            </w:pPr>
            <w:r>
              <w:t>Нет</w:t>
            </w:r>
          </w:p>
        </w:tc>
      </w:tr>
      <w:tr w:rsidR="001523B4" w:rsidTr="00824C51">
        <w:tc>
          <w:tcPr>
            <w:tcW w:w="4111" w:type="dxa"/>
            <w:tcBorders>
              <w:bottom w:val="single" w:sz="4" w:space="0" w:color="auto"/>
            </w:tcBorders>
          </w:tcPr>
          <w:p w:rsidR="001523B4" w:rsidRDefault="00850E0C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88E13E" wp14:editId="5B35F55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4445</wp:posOffset>
                      </wp:positionV>
                      <wp:extent cx="0" cy="163195"/>
                      <wp:effectExtent l="95250" t="0" r="57150" b="6540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97.85pt;margin-top:.35pt;width:0;height:12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523B4" w:rsidRDefault="00850E0C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12FBED" wp14:editId="335798B4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-635</wp:posOffset>
                      </wp:positionV>
                      <wp:extent cx="0" cy="163195"/>
                      <wp:effectExtent l="95250" t="0" r="57150" b="6540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06.15pt;margin-top:-.05pt;width:0;height:12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1523B4" w:rsidTr="00824C5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1523B4" w:rsidRDefault="001523B4" w:rsidP="00B014DD">
            <w:pPr>
              <w:jc w:val="center"/>
              <w:rPr>
                <w:sz w:val="10"/>
                <w:szCs w:val="10"/>
              </w:rPr>
            </w:pPr>
          </w:p>
          <w:p w:rsidR="001523B4" w:rsidRPr="005D360A" w:rsidRDefault="001523B4" w:rsidP="00B014DD">
            <w:pPr>
              <w:jc w:val="center"/>
            </w:pPr>
            <w:r w:rsidRPr="005D360A">
              <w:t>Подготовка и направление межведомственных запросов</w:t>
            </w:r>
          </w:p>
          <w:p w:rsidR="001523B4" w:rsidRPr="00850E0C" w:rsidRDefault="001523B4" w:rsidP="002C5454">
            <w:pPr>
              <w:jc w:val="center"/>
              <w:rPr>
                <w:sz w:val="10"/>
                <w:szCs w:val="10"/>
              </w:rPr>
            </w:pP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850E0C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89F08E" wp14:editId="40DE5625">
                      <wp:simplePos x="0" y="0"/>
                      <wp:positionH relativeFrom="column">
                        <wp:posOffset>553947</wp:posOffset>
                      </wp:positionH>
                      <wp:positionV relativeFrom="paragraph">
                        <wp:posOffset>4796</wp:posOffset>
                      </wp:positionV>
                      <wp:extent cx="0" cy="163195"/>
                      <wp:effectExtent l="95250" t="0" r="57150" b="6540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3.6pt;margin-top:.4pt;width:0;height:12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</w:tr>
      <w:tr w:rsidR="001523B4" w:rsidTr="00824C5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1523B4" w:rsidRDefault="001523B4" w:rsidP="00B014DD">
            <w:pPr>
              <w:jc w:val="center"/>
              <w:rPr>
                <w:sz w:val="10"/>
                <w:szCs w:val="10"/>
              </w:rPr>
            </w:pPr>
          </w:p>
          <w:p w:rsidR="001523B4" w:rsidRPr="005D360A" w:rsidRDefault="001523B4" w:rsidP="00B014DD">
            <w:pPr>
              <w:jc w:val="center"/>
            </w:pPr>
            <w:r w:rsidRPr="005D360A">
              <w:t xml:space="preserve">Получение ответов на запросы </w:t>
            </w:r>
          </w:p>
          <w:p w:rsidR="001523B4" w:rsidRPr="00850E0C" w:rsidRDefault="001523B4" w:rsidP="002C5454">
            <w:pPr>
              <w:jc w:val="center"/>
              <w:rPr>
                <w:sz w:val="10"/>
                <w:szCs w:val="10"/>
              </w:rPr>
            </w:pP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850E0C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9BAC20" wp14:editId="6B270391">
                      <wp:simplePos x="0" y="0"/>
                      <wp:positionH relativeFrom="column">
                        <wp:posOffset>555994</wp:posOffset>
                      </wp:positionH>
                      <wp:positionV relativeFrom="paragraph">
                        <wp:posOffset>9241</wp:posOffset>
                      </wp:positionV>
                      <wp:extent cx="0" cy="163195"/>
                      <wp:effectExtent l="95250" t="0" r="57150" b="6540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3.8pt;margin-top:.75pt;width:0;height:12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</w:tr>
      <w:tr w:rsidR="001523B4" w:rsidTr="00824C5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1523B4" w:rsidRDefault="001523B4" w:rsidP="00B014DD">
            <w:pPr>
              <w:jc w:val="center"/>
              <w:rPr>
                <w:sz w:val="10"/>
                <w:szCs w:val="10"/>
              </w:rPr>
            </w:pPr>
          </w:p>
          <w:p w:rsidR="001523B4" w:rsidRPr="005D360A" w:rsidRDefault="001523B4" w:rsidP="00B014DD">
            <w:pPr>
              <w:jc w:val="center"/>
            </w:pPr>
            <w:r w:rsidRPr="005D360A">
              <w:t xml:space="preserve">Формирование личного дела </w:t>
            </w:r>
            <w:r>
              <w:t>Заявителя</w:t>
            </w:r>
          </w:p>
          <w:p w:rsidR="001523B4" w:rsidRPr="001523B4" w:rsidRDefault="001523B4" w:rsidP="00B014DD">
            <w:pPr>
              <w:jc w:val="center"/>
              <w:rPr>
                <w:sz w:val="10"/>
                <w:szCs w:val="10"/>
              </w:rPr>
            </w:pP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850E0C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C0B781" wp14:editId="464CA402">
                      <wp:simplePos x="0" y="0"/>
                      <wp:positionH relativeFrom="column">
                        <wp:posOffset>564723</wp:posOffset>
                      </wp:positionH>
                      <wp:positionV relativeFrom="paragraph">
                        <wp:posOffset>-6786</wp:posOffset>
                      </wp:positionV>
                      <wp:extent cx="0" cy="163195"/>
                      <wp:effectExtent l="95250" t="0" r="57150" b="6540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4.45pt;margin-top:-.55pt;width:0;height:12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</w:tr>
      <w:tr w:rsidR="001523B4" w:rsidTr="00824C5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1523B4" w:rsidRDefault="001523B4" w:rsidP="00B014DD">
            <w:pPr>
              <w:jc w:val="center"/>
              <w:rPr>
                <w:sz w:val="10"/>
                <w:szCs w:val="10"/>
              </w:rPr>
            </w:pPr>
          </w:p>
          <w:p w:rsidR="001523B4" w:rsidRPr="005D360A" w:rsidRDefault="001523B4" w:rsidP="00B014DD">
            <w:pPr>
              <w:jc w:val="center"/>
            </w:pPr>
            <w:r w:rsidRPr="005D360A">
              <w:t xml:space="preserve">Направление личного дела </w:t>
            </w:r>
            <w:r>
              <w:t>Заявителя</w:t>
            </w:r>
            <w:r w:rsidRPr="005D360A">
              <w:t xml:space="preserve"> для рассмотрения </w:t>
            </w:r>
            <w:r>
              <w:t>К</w:t>
            </w:r>
            <w:r w:rsidRPr="005D360A">
              <w:t>омиссией</w:t>
            </w:r>
            <w:r>
              <w:t xml:space="preserve">/Комиссией министерства </w:t>
            </w:r>
          </w:p>
          <w:p w:rsidR="001523B4" w:rsidRPr="001523B4" w:rsidRDefault="001523B4" w:rsidP="00B014DD">
            <w:pPr>
              <w:jc w:val="center"/>
              <w:rPr>
                <w:sz w:val="10"/>
                <w:szCs w:val="10"/>
              </w:rPr>
            </w:pP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C03724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3CB9E5" wp14:editId="05B43F84">
                      <wp:simplePos x="0" y="0"/>
                      <wp:positionH relativeFrom="column">
                        <wp:posOffset>553141</wp:posOffset>
                      </wp:positionH>
                      <wp:positionV relativeFrom="paragraph">
                        <wp:posOffset>12094</wp:posOffset>
                      </wp:positionV>
                      <wp:extent cx="0" cy="163195"/>
                      <wp:effectExtent l="95250" t="0" r="57150" b="6540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43.55pt;margin-top:.95pt;width:0;height:12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</w:tr>
      <w:tr w:rsidR="001523B4" w:rsidTr="00824C5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1523B4" w:rsidRDefault="001523B4" w:rsidP="00B014DD">
            <w:pPr>
              <w:jc w:val="center"/>
              <w:rPr>
                <w:sz w:val="10"/>
                <w:szCs w:val="10"/>
              </w:rPr>
            </w:pPr>
          </w:p>
          <w:p w:rsidR="001523B4" w:rsidRPr="005D360A" w:rsidRDefault="001523B4" w:rsidP="00B014DD">
            <w:pPr>
              <w:jc w:val="center"/>
            </w:pPr>
            <w:r w:rsidRPr="005D360A">
              <w:t>Принятие решения о признании гражданина нуждающимся в социальном обслуживании</w:t>
            </w:r>
          </w:p>
          <w:p w:rsidR="001523B4" w:rsidRPr="001523B4" w:rsidRDefault="001523B4" w:rsidP="00B014DD">
            <w:pPr>
              <w:jc w:val="center"/>
              <w:rPr>
                <w:sz w:val="10"/>
                <w:szCs w:val="10"/>
              </w:rPr>
            </w:pP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C03724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F55CB4" wp14:editId="55F2569B">
                      <wp:simplePos x="0" y="0"/>
                      <wp:positionH relativeFrom="column">
                        <wp:posOffset>1261982</wp:posOffset>
                      </wp:positionH>
                      <wp:positionV relativeFrom="paragraph">
                        <wp:posOffset>3213</wp:posOffset>
                      </wp:positionV>
                      <wp:extent cx="0" cy="163195"/>
                      <wp:effectExtent l="95250" t="0" r="57150" b="6540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99.35pt;margin-top:.25pt;width:0;height:12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C03724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F163D5" wp14:editId="638FAEF4">
                      <wp:simplePos x="0" y="0"/>
                      <wp:positionH relativeFrom="column">
                        <wp:posOffset>1349063</wp:posOffset>
                      </wp:positionH>
                      <wp:positionV relativeFrom="paragraph">
                        <wp:posOffset>1497</wp:posOffset>
                      </wp:positionV>
                      <wp:extent cx="0" cy="163195"/>
                      <wp:effectExtent l="95250" t="0" r="57150" b="6540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106.25pt;margin-top:.1pt;width:0;height:12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1523B4" w:rsidRDefault="001523B4" w:rsidP="00B014DD">
            <w:pPr>
              <w:jc w:val="center"/>
              <w:rPr>
                <w:sz w:val="10"/>
                <w:szCs w:val="10"/>
              </w:rPr>
            </w:pPr>
          </w:p>
          <w:p w:rsidR="001523B4" w:rsidRPr="00424A1A" w:rsidRDefault="001523B4" w:rsidP="00B014DD">
            <w:pPr>
              <w:jc w:val="center"/>
            </w:pPr>
            <w:r w:rsidRPr="00424A1A">
              <w:t>Решение положительное</w:t>
            </w:r>
          </w:p>
          <w:p w:rsidR="001523B4" w:rsidRPr="001523B4" w:rsidRDefault="001523B4" w:rsidP="002C5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23B4" w:rsidRDefault="001523B4" w:rsidP="001523B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1523B4" w:rsidRDefault="001523B4" w:rsidP="0072372B">
            <w:pPr>
              <w:jc w:val="center"/>
              <w:rPr>
                <w:sz w:val="10"/>
                <w:szCs w:val="10"/>
              </w:rPr>
            </w:pPr>
          </w:p>
          <w:p w:rsidR="001523B4" w:rsidRDefault="001523B4" w:rsidP="0072372B">
            <w:pPr>
              <w:jc w:val="center"/>
            </w:pPr>
            <w:r w:rsidRPr="00424A1A">
              <w:t>Решение</w:t>
            </w:r>
            <w:r>
              <w:t xml:space="preserve"> отрицательное</w:t>
            </w: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C03724" w:rsidP="002C545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37B8E9" wp14:editId="66BD7631">
                      <wp:simplePos x="0" y="0"/>
                      <wp:positionH relativeFrom="column">
                        <wp:posOffset>1243548</wp:posOffset>
                      </wp:positionH>
                      <wp:positionV relativeFrom="paragraph">
                        <wp:posOffset>-5677</wp:posOffset>
                      </wp:positionV>
                      <wp:extent cx="0" cy="163195"/>
                      <wp:effectExtent l="95250" t="0" r="57150" b="6540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97.9pt;margin-top:-.45pt;width:0;height:12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1523B4" w:rsidRDefault="001523B4" w:rsidP="002C545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523B4" w:rsidRDefault="00C03724" w:rsidP="007237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6C34CF" wp14:editId="0B32981C">
                      <wp:simplePos x="0" y="0"/>
                      <wp:positionH relativeFrom="column">
                        <wp:posOffset>1351015</wp:posOffset>
                      </wp:positionH>
                      <wp:positionV relativeFrom="paragraph">
                        <wp:posOffset>-758</wp:posOffset>
                      </wp:positionV>
                      <wp:extent cx="0" cy="163195"/>
                      <wp:effectExtent l="95250" t="0" r="57150" b="6540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106.4pt;margin-top:-.05pt;width:0;height:12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1523B4" w:rsidTr="00824C5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D10268" w:rsidRDefault="001523B4" w:rsidP="00B014DD">
            <w:pPr>
              <w:jc w:val="center"/>
            </w:pPr>
            <w:r>
              <w:t>Выдача (направление)</w:t>
            </w:r>
            <w:r w:rsidRPr="003B7A77">
              <w:t xml:space="preserve"> уведомления о признании гражданина нуждающимся в социальном обслуживании и составлении (пересмотре) индивидуальной программы предоставления социальных услуг </w:t>
            </w:r>
            <w:r>
              <w:t xml:space="preserve">и индивидуальной </w:t>
            </w:r>
            <w:r w:rsidRPr="003B7A77">
              <w:t xml:space="preserve">программы предоставления социальных услуг </w:t>
            </w:r>
          </w:p>
          <w:p w:rsidR="001523B4" w:rsidRDefault="001523B4" w:rsidP="002C545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23B4" w:rsidRDefault="001523B4" w:rsidP="002C545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4" w:rsidRPr="00D10268" w:rsidRDefault="001523B4" w:rsidP="0072372B">
            <w:pPr>
              <w:jc w:val="center"/>
            </w:pPr>
            <w:r>
              <w:t>Выдача (направление)</w:t>
            </w:r>
            <w:r w:rsidRPr="003B7A77">
              <w:t xml:space="preserve"> уведомления об отказе в признании гражданина нуждающимся в социальном обслуживании и составлении (пересмотре) индивидуальной программы предоставления социальных услуг</w:t>
            </w:r>
            <w:r>
              <w:t xml:space="preserve"> </w:t>
            </w:r>
            <w:r w:rsidRPr="00D10268">
              <w:t xml:space="preserve"> </w:t>
            </w:r>
          </w:p>
          <w:p w:rsidR="001523B4" w:rsidRDefault="001523B4" w:rsidP="0072372B">
            <w:pPr>
              <w:jc w:val="center"/>
            </w:pPr>
          </w:p>
        </w:tc>
      </w:tr>
    </w:tbl>
    <w:p w:rsidR="002C5454" w:rsidRDefault="002C5454" w:rsidP="002C5454">
      <w:pPr>
        <w:tabs>
          <w:tab w:val="left" w:pos="1440"/>
        </w:tabs>
        <w:ind w:firstLine="720"/>
        <w:jc w:val="both"/>
        <w:rPr>
          <w:sz w:val="18"/>
          <w:szCs w:val="18"/>
        </w:rPr>
      </w:pPr>
    </w:p>
    <w:p w:rsidR="00C03724" w:rsidRDefault="00C03724" w:rsidP="002C5454">
      <w:pPr>
        <w:jc w:val="center"/>
        <w:sectPr w:rsidR="00C03724" w:rsidSect="002C545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05C83" w:rsidRPr="00BD5773" w:rsidRDefault="00824C51" w:rsidP="00505C83">
      <w:pPr>
        <w:tabs>
          <w:tab w:val="left" w:pos="2535"/>
        </w:tabs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1E7F92">
        <w:rPr>
          <w:b/>
        </w:rPr>
        <w:t>3</w:t>
      </w:r>
    </w:p>
    <w:p w:rsidR="00505C83" w:rsidRPr="00BD5773" w:rsidRDefault="00505C83" w:rsidP="00505C83">
      <w:pPr>
        <w:tabs>
          <w:tab w:val="left" w:pos="2535"/>
        </w:tabs>
        <w:jc w:val="right"/>
      </w:pPr>
      <w:r w:rsidRPr="00BD5773">
        <w:t>к административному регламенту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2"/>
      </w:tblGrid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  <w:r w:rsidRPr="00C03724">
              <w:rPr>
                <w:sz w:val="20"/>
                <w:szCs w:val="20"/>
              </w:rPr>
              <w:t>(наименование органа (поставщика</w:t>
            </w:r>
            <w:r>
              <w:rPr>
                <w:sz w:val="20"/>
                <w:szCs w:val="20"/>
              </w:rPr>
              <w:t xml:space="preserve"> </w:t>
            </w:r>
            <w:r w:rsidRPr="00C03724">
              <w:rPr>
                <w:sz w:val="20"/>
                <w:szCs w:val="20"/>
              </w:rPr>
              <w:t>социальных услуг),</w:t>
            </w:r>
            <w:r>
              <w:rPr>
                <w:sz w:val="20"/>
                <w:szCs w:val="20"/>
              </w:rPr>
              <w:t xml:space="preserve"> </w:t>
            </w:r>
            <w:r w:rsidRPr="00C03724">
              <w:rPr>
                <w:sz w:val="20"/>
                <w:szCs w:val="20"/>
              </w:rPr>
              <w:t>в который предоставляется заявление)</w:t>
            </w: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05C83" w:rsidRDefault="00505C83" w:rsidP="0072372B">
            <w:pPr>
              <w:pStyle w:val="af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</w:t>
            </w: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  <w:r w:rsidRPr="00C03724">
              <w:rPr>
                <w:sz w:val="19"/>
                <w:szCs w:val="19"/>
              </w:rPr>
              <w:t>(фамилия, имя, отчество (при наличии)</w:t>
            </w:r>
            <w:r>
              <w:rPr>
                <w:sz w:val="19"/>
                <w:szCs w:val="19"/>
              </w:rPr>
              <w:t xml:space="preserve"> </w:t>
            </w:r>
            <w:r w:rsidRPr="00C03724">
              <w:rPr>
                <w:sz w:val="19"/>
                <w:szCs w:val="19"/>
              </w:rPr>
              <w:t>гражданина)</w:t>
            </w: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  <w:r w:rsidRPr="00C03724">
              <w:rPr>
                <w:sz w:val="20"/>
                <w:szCs w:val="20"/>
              </w:rPr>
              <w:t>(дата рождения гражданина), (СНИЛС гражданина)</w:t>
            </w: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  <w:r w:rsidRPr="00C03724">
              <w:rPr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505C83" w:rsidRPr="00C03724" w:rsidRDefault="00505C83" w:rsidP="0072372B">
            <w:pPr>
              <w:pStyle w:val="af1"/>
              <w:jc w:val="center"/>
              <w:rPr>
                <w:sz w:val="20"/>
                <w:szCs w:val="20"/>
              </w:rPr>
            </w:pPr>
            <w:r w:rsidRPr="00C03724">
              <w:rPr>
                <w:sz w:val="20"/>
                <w:szCs w:val="20"/>
              </w:rPr>
              <w:t>(гражданст</w:t>
            </w:r>
            <w:r>
              <w:rPr>
                <w:sz w:val="20"/>
                <w:szCs w:val="20"/>
              </w:rPr>
              <w:t xml:space="preserve">во, сведения о месте проживания </w:t>
            </w:r>
            <w:r w:rsidRPr="00C03724">
              <w:rPr>
                <w:sz w:val="20"/>
                <w:szCs w:val="20"/>
              </w:rPr>
              <w:t>(пребывания)</w:t>
            </w:r>
          </w:p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  <w:r w:rsidRPr="00C03724">
              <w:rPr>
                <w:sz w:val="20"/>
                <w:szCs w:val="20"/>
              </w:rPr>
              <w:t>на территории Российской Федерации)</w:t>
            </w: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05C83" w:rsidRDefault="00505C83" w:rsidP="0072372B">
            <w:pPr>
              <w:pStyle w:val="af1"/>
              <w:jc w:val="center"/>
              <w:rPr>
                <w:sz w:val="19"/>
                <w:szCs w:val="19"/>
              </w:rPr>
            </w:pPr>
            <w:r w:rsidRPr="00C03724">
              <w:rPr>
                <w:sz w:val="20"/>
                <w:szCs w:val="20"/>
              </w:rPr>
              <w:t>(контактный телефон, e-</w:t>
            </w:r>
            <w:proofErr w:type="spellStart"/>
            <w:r w:rsidRPr="00C03724">
              <w:rPr>
                <w:sz w:val="20"/>
                <w:szCs w:val="20"/>
              </w:rPr>
              <w:t>mail</w:t>
            </w:r>
            <w:proofErr w:type="spellEnd"/>
            <w:r w:rsidRPr="00C03724">
              <w:rPr>
                <w:sz w:val="20"/>
                <w:szCs w:val="20"/>
              </w:rPr>
              <w:t xml:space="preserve"> (при наличии)</w:t>
            </w: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05C83" w:rsidRDefault="00505C83" w:rsidP="0072372B">
            <w:pPr>
              <w:pStyle w:val="af1"/>
              <w:rPr>
                <w:sz w:val="19"/>
                <w:szCs w:val="19"/>
              </w:rPr>
            </w:pPr>
            <w:r w:rsidRPr="00C03724">
              <w:rPr>
                <w:sz w:val="20"/>
                <w:szCs w:val="20"/>
              </w:rPr>
              <w:t>от</w:t>
            </w:r>
            <w:hyperlink w:anchor="sub_111" w:history="1">
              <w:r w:rsidRPr="00C03724">
                <w:rPr>
                  <w:rStyle w:val="af2"/>
                  <w:rFonts w:cs="Courier New"/>
                  <w:sz w:val="20"/>
                  <w:szCs w:val="20"/>
                </w:rPr>
                <w:t>*(1)</w:t>
              </w:r>
            </w:hyperlink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05C83" w:rsidRPr="00C03724" w:rsidRDefault="00505C83" w:rsidP="0072372B">
            <w:pPr>
              <w:pStyle w:val="af1"/>
              <w:jc w:val="center"/>
              <w:rPr>
                <w:sz w:val="20"/>
                <w:szCs w:val="20"/>
              </w:rPr>
            </w:pPr>
            <w:r w:rsidRPr="00C03724">
              <w:rPr>
                <w:sz w:val="20"/>
                <w:szCs w:val="20"/>
              </w:rPr>
              <w:t>(фамилия, имя, отчество (при наличии)представителя</w:t>
            </w:r>
            <w:r>
              <w:rPr>
                <w:sz w:val="20"/>
                <w:szCs w:val="20"/>
              </w:rPr>
              <w:t xml:space="preserve">, наименование государственного </w:t>
            </w:r>
            <w:r w:rsidRPr="00C03724">
              <w:rPr>
                <w:sz w:val="20"/>
                <w:szCs w:val="20"/>
              </w:rPr>
              <w:t>органа, органа местного самоуправления, общественного объединения, представляющих</w:t>
            </w:r>
            <w:r>
              <w:rPr>
                <w:sz w:val="20"/>
                <w:szCs w:val="20"/>
              </w:rPr>
              <w:t xml:space="preserve"> </w:t>
            </w:r>
            <w:r w:rsidRPr="00C03724">
              <w:rPr>
                <w:sz w:val="20"/>
                <w:szCs w:val="20"/>
              </w:rPr>
              <w:t>интересы гражданина</w:t>
            </w: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05C83" w:rsidRPr="00C03724" w:rsidRDefault="00505C83" w:rsidP="0072372B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05C83" w:rsidRPr="00C03724" w:rsidRDefault="00505C83" w:rsidP="0072372B">
            <w:pPr>
              <w:pStyle w:val="af1"/>
              <w:jc w:val="center"/>
              <w:rPr>
                <w:sz w:val="20"/>
                <w:szCs w:val="20"/>
              </w:rPr>
            </w:pPr>
            <w:r w:rsidRPr="00C03724">
              <w:rPr>
                <w:sz w:val="20"/>
                <w:szCs w:val="20"/>
              </w:rPr>
              <w:t>реквизиты документа, подтверждающего полномочия</w:t>
            </w: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05C83" w:rsidRPr="00C03724" w:rsidRDefault="00505C83" w:rsidP="0072372B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05C83" w:rsidRPr="00C03724" w:rsidRDefault="00505C83" w:rsidP="0072372B">
            <w:pPr>
              <w:pStyle w:val="af1"/>
              <w:jc w:val="center"/>
              <w:rPr>
                <w:sz w:val="20"/>
                <w:szCs w:val="20"/>
              </w:rPr>
            </w:pPr>
            <w:r w:rsidRPr="00C03724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 xml:space="preserve">ставителя, реквизиты документа, </w:t>
            </w:r>
            <w:r w:rsidRPr="00C03724">
              <w:rPr>
                <w:sz w:val="20"/>
                <w:szCs w:val="20"/>
              </w:rPr>
              <w:t>подтверждающего</w:t>
            </w: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05C83" w:rsidRPr="00C03724" w:rsidRDefault="00505C83" w:rsidP="0072372B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05C83" w:rsidRPr="00C03724" w:rsidRDefault="00505C83" w:rsidP="0072372B">
            <w:pPr>
              <w:pStyle w:val="af1"/>
              <w:jc w:val="center"/>
              <w:rPr>
                <w:sz w:val="20"/>
                <w:szCs w:val="20"/>
              </w:rPr>
            </w:pPr>
            <w:r w:rsidRPr="00C03724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 xml:space="preserve">ставителя, реквизиты документа, </w:t>
            </w:r>
            <w:r w:rsidRPr="00C03724">
              <w:rPr>
                <w:sz w:val="20"/>
                <w:szCs w:val="20"/>
              </w:rPr>
              <w:t>подтверждающего</w:t>
            </w: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05C83" w:rsidRPr="00C03724" w:rsidRDefault="00505C83" w:rsidP="0072372B">
            <w:pPr>
              <w:pStyle w:val="af1"/>
              <w:rPr>
                <w:sz w:val="20"/>
                <w:szCs w:val="20"/>
              </w:rPr>
            </w:pPr>
          </w:p>
        </w:tc>
      </w:tr>
      <w:tr w:rsidR="00505C83" w:rsidTr="0072372B">
        <w:tc>
          <w:tcPr>
            <w:tcW w:w="3936" w:type="dxa"/>
          </w:tcPr>
          <w:p w:rsidR="00505C83" w:rsidRDefault="00505C83" w:rsidP="0072372B">
            <w:pPr>
              <w:pStyle w:val="af1"/>
              <w:jc w:val="both"/>
              <w:rPr>
                <w:sz w:val="19"/>
                <w:szCs w:val="19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05C83" w:rsidRPr="00505C83" w:rsidRDefault="00505C83" w:rsidP="0072372B">
            <w:pPr>
              <w:pStyle w:val="af1"/>
              <w:jc w:val="center"/>
              <w:rPr>
                <w:sz w:val="20"/>
                <w:szCs w:val="20"/>
              </w:rPr>
            </w:pPr>
            <w:r w:rsidRPr="00C03724">
              <w:rPr>
                <w:sz w:val="20"/>
                <w:szCs w:val="20"/>
              </w:rPr>
              <w:t>личность представителя, адрес места</w:t>
            </w:r>
            <w:r>
              <w:rPr>
                <w:sz w:val="20"/>
                <w:szCs w:val="20"/>
              </w:rPr>
              <w:t xml:space="preserve"> </w:t>
            </w:r>
            <w:r w:rsidRPr="00C03724">
              <w:rPr>
                <w:sz w:val="20"/>
                <w:szCs w:val="20"/>
              </w:rPr>
              <w:t>жительства, адрес нахождения государственного</w:t>
            </w:r>
            <w:r>
              <w:rPr>
                <w:sz w:val="20"/>
                <w:szCs w:val="20"/>
              </w:rPr>
              <w:t xml:space="preserve"> </w:t>
            </w:r>
            <w:r w:rsidRPr="00C03724">
              <w:rPr>
                <w:sz w:val="20"/>
                <w:szCs w:val="20"/>
              </w:rPr>
              <w:t xml:space="preserve">органа, </w:t>
            </w:r>
            <w:r>
              <w:rPr>
                <w:sz w:val="20"/>
                <w:szCs w:val="20"/>
              </w:rPr>
              <w:t xml:space="preserve">органа местного самоуправления, </w:t>
            </w:r>
            <w:r w:rsidRPr="00C03724">
              <w:rPr>
                <w:sz w:val="20"/>
                <w:szCs w:val="20"/>
              </w:rPr>
              <w:t>общественного объединения)</w:t>
            </w:r>
          </w:p>
        </w:tc>
      </w:tr>
    </w:tbl>
    <w:p w:rsidR="00505C83" w:rsidRPr="00505C83" w:rsidRDefault="00505C83" w:rsidP="00505C83">
      <w:pPr>
        <w:pStyle w:val="af1"/>
        <w:jc w:val="both"/>
        <w:rPr>
          <w:rStyle w:val="af3"/>
          <w:b w:val="0"/>
          <w:color w:val="auto"/>
          <w:sz w:val="18"/>
          <w:szCs w:val="20"/>
        </w:rPr>
      </w:pPr>
      <w:r w:rsidRPr="00505C83">
        <w:rPr>
          <w:sz w:val="18"/>
          <w:szCs w:val="20"/>
        </w:rPr>
        <w:t xml:space="preserve">                               </w:t>
      </w:r>
      <w:r>
        <w:rPr>
          <w:rStyle w:val="af3"/>
          <w:bCs/>
          <w:sz w:val="18"/>
          <w:szCs w:val="20"/>
        </w:rPr>
        <w:t>Заявление</w:t>
      </w:r>
      <w:r w:rsidRPr="00505C83">
        <w:rPr>
          <w:sz w:val="18"/>
          <w:szCs w:val="20"/>
        </w:rPr>
        <w:t xml:space="preserve"> </w:t>
      </w:r>
      <w:r>
        <w:rPr>
          <w:rStyle w:val="af3"/>
          <w:bCs/>
          <w:sz w:val="18"/>
          <w:szCs w:val="20"/>
        </w:rPr>
        <w:t>о</w:t>
      </w:r>
      <w:r w:rsidRPr="00505C83">
        <w:rPr>
          <w:rStyle w:val="af3"/>
          <w:bCs/>
          <w:sz w:val="18"/>
          <w:szCs w:val="20"/>
        </w:rPr>
        <w:t xml:space="preserve"> пересмотре индивидуальной программы</w:t>
      </w: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rStyle w:val="af3"/>
          <w:bCs/>
          <w:sz w:val="18"/>
          <w:szCs w:val="20"/>
        </w:rPr>
        <w:t xml:space="preserve">                      предоставления социальных услуг</w:t>
      </w:r>
    </w:p>
    <w:p w:rsidR="00505C83" w:rsidRPr="00505C83" w:rsidRDefault="00505C83" w:rsidP="00505C83">
      <w:pPr>
        <w:rPr>
          <w:sz w:val="18"/>
          <w:szCs w:val="20"/>
        </w:rPr>
      </w:pPr>
    </w:p>
    <w:p w:rsidR="00DD35E8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sz w:val="18"/>
          <w:szCs w:val="20"/>
        </w:rPr>
        <w:t>Прошу  пересмотреть  индивидуальную программу предоставления социальных</w:t>
      </w:r>
      <w:r>
        <w:rPr>
          <w:sz w:val="18"/>
          <w:szCs w:val="20"/>
        </w:rPr>
        <w:t xml:space="preserve"> </w:t>
      </w:r>
      <w:r w:rsidRPr="00505C83">
        <w:rPr>
          <w:sz w:val="18"/>
          <w:szCs w:val="20"/>
        </w:rPr>
        <w:t xml:space="preserve">услуг  от__________ </w:t>
      </w:r>
      <w:r>
        <w:rPr>
          <w:sz w:val="18"/>
          <w:szCs w:val="20"/>
        </w:rPr>
        <w:t>№</w:t>
      </w:r>
      <w:r w:rsidRPr="00505C83">
        <w:rPr>
          <w:sz w:val="18"/>
          <w:szCs w:val="20"/>
        </w:rPr>
        <w:t xml:space="preserve"> ___________________  и  предоставить  мне  социальные</w:t>
      </w:r>
      <w:r w:rsidR="00DD35E8">
        <w:rPr>
          <w:sz w:val="18"/>
          <w:szCs w:val="20"/>
        </w:rPr>
        <w:t xml:space="preserve"> </w:t>
      </w:r>
      <w:r w:rsidRPr="00505C83">
        <w:rPr>
          <w:sz w:val="18"/>
          <w:szCs w:val="20"/>
        </w:rPr>
        <w:t>услуги в форме (формах) социального обслуживания</w:t>
      </w:r>
      <w:r w:rsidR="00DD35E8">
        <w:rPr>
          <w:sz w:val="18"/>
          <w:szCs w:val="20"/>
        </w:rPr>
        <w:t xml:space="preserve"> ____________</w:t>
      </w:r>
      <w:r w:rsidRPr="00505C83">
        <w:rPr>
          <w:sz w:val="18"/>
          <w:szCs w:val="20"/>
        </w:rPr>
        <w:t xml:space="preserve">_______________________________________________, оказываемые </w:t>
      </w:r>
    </w:p>
    <w:p w:rsidR="00DD35E8" w:rsidRDefault="00DD35E8" w:rsidP="00505C83">
      <w:pPr>
        <w:pStyle w:val="af1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</w:t>
      </w:r>
      <w:r w:rsidRPr="00505C83">
        <w:rPr>
          <w:sz w:val="18"/>
          <w:szCs w:val="20"/>
        </w:rPr>
        <w:t xml:space="preserve">(указывается форма (формы) социального обслуживания) </w:t>
      </w:r>
      <w:r>
        <w:rPr>
          <w:sz w:val="18"/>
          <w:szCs w:val="20"/>
        </w:rPr>
        <w:t xml:space="preserve">      </w:t>
      </w:r>
    </w:p>
    <w:p w:rsidR="00DD35E8" w:rsidRPr="00505C83" w:rsidRDefault="00DD35E8" w:rsidP="00DD35E8">
      <w:pPr>
        <w:pStyle w:val="af1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</w:t>
      </w:r>
      <w:r w:rsidRPr="00DD35E8">
        <w:rPr>
          <w:sz w:val="18"/>
          <w:szCs w:val="20"/>
        </w:rPr>
        <w:t xml:space="preserve"> </w:t>
      </w:r>
      <w:r w:rsidRPr="00505C83">
        <w:rPr>
          <w:sz w:val="18"/>
          <w:szCs w:val="20"/>
        </w:rPr>
        <w:t xml:space="preserve">Нуждаюсь в </w:t>
      </w: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sz w:val="18"/>
          <w:szCs w:val="20"/>
        </w:rPr>
        <w:t xml:space="preserve">(указывается желаемый (желаемые) </w:t>
      </w:r>
      <w:r w:rsidR="00DD35E8" w:rsidRPr="00505C83">
        <w:rPr>
          <w:sz w:val="18"/>
          <w:szCs w:val="20"/>
        </w:rPr>
        <w:t xml:space="preserve">поставщик (поставщики) социальных услуг) </w:t>
      </w:r>
      <w:r w:rsidR="00DD35E8">
        <w:rPr>
          <w:sz w:val="18"/>
          <w:szCs w:val="20"/>
        </w:rPr>
        <w:t xml:space="preserve">             </w:t>
      </w: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sz w:val="18"/>
          <w:szCs w:val="20"/>
        </w:rPr>
        <w:t>социальных услугах _____</w:t>
      </w:r>
      <w:r>
        <w:rPr>
          <w:sz w:val="18"/>
          <w:szCs w:val="20"/>
        </w:rPr>
        <w:t>___________________________________________________________________</w:t>
      </w: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</w:t>
      </w:r>
      <w:r w:rsidRPr="00505C83">
        <w:rPr>
          <w:sz w:val="18"/>
          <w:szCs w:val="20"/>
        </w:rPr>
        <w:t xml:space="preserve">(указываются желаемые социальные услуги и периодичность </w:t>
      </w:r>
      <w:r>
        <w:rPr>
          <w:sz w:val="18"/>
          <w:szCs w:val="20"/>
        </w:rPr>
        <w:t xml:space="preserve">их </w:t>
      </w:r>
      <w:r w:rsidRPr="00505C83">
        <w:rPr>
          <w:sz w:val="18"/>
          <w:szCs w:val="20"/>
        </w:rPr>
        <w:t xml:space="preserve">предоставления </w:t>
      </w: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sz w:val="18"/>
          <w:szCs w:val="20"/>
        </w:rPr>
        <w:t>В предоставлении   социальных   услуг   нуждаюсь   по   следующим</w:t>
      </w:r>
      <w:r>
        <w:rPr>
          <w:sz w:val="18"/>
          <w:szCs w:val="20"/>
        </w:rPr>
        <w:t xml:space="preserve"> </w:t>
      </w:r>
      <w:r w:rsidRPr="00505C83">
        <w:rPr>
          <w:sz w:val="18"/>
          <w:szCs w:val="20"/>
        </w:rPr>
        <w:t>обстоятельствам</w:t>
      </w:r>
      <w:hyperlink w:anchor="sub_222" w:history="1">
        <w:r w:rsidRPr="00505C83">
          <w:rPr>
            <w:rStyle w:val="af2"/>
            <w:rFonts w:cs="Courier New"/>
            <w:sz w:val="18"/>
            <w:szCs w:val="20"/>
          </w:rPr>
          <w:t>*(2)</w:t>
        </w:r>
      </w:hyperlink>
      <w:r w:rsidRPr="00505C83">
        <w:rPr>
          <w:sz w:val="18"/>
          <w:szCs w:val="20"/>
        </w:rPr>
        <w:t>: ____________________________________________________</w:t>
      </w:r>
      <w:r>
        <w:rPr>
          <w:sz w:val="18"/>
          <w:szCs w:val="20"/>
        </w:rPr>
        <w:t>_______________________________________</w:t>
      </w:r>
    </w:p>
    <w:p w:rsidR="00505C83" w:rsidRPr="00505C83" w:rsidRDefault="00505C83" w:rsidP="00505C83">
      <w:pPr>
        <w:pStyle w:val="af1"/>
        <w:jc w:val="center"/>
        <w:rPr>
          <w:sz w:val="18"/>
          <w:szCs w:val="20"/>
        </w:rPr>
      </w:pPr>
      <w:r w:rsidRPr="00505C83">
        <w:rPr>
          <w:sz w:val="18"/>
          <w:szCs w:val="20"/>
        </w:rPr>
        <w:t>(указываются обстоятельства, которые ухудшают или</w:t>
      </w:r>
      <w:r>
        <w:rPr>
          <w:sz w:val="18"/>
          <w:szCs w:val="20"/>
        </w:rPr>
        <w:t xml:space="preserve"> </w:t>
      </w:r>
      <w:r w:rsidRPr="00505C83">
        <w:rPr>
          <w:sz w:val="18"/>
          <w:szCs w:val="20"/>
        </w:rPr>
        <w:t>могут ухудшить условия жизнедеятельности гражданина)</w:t>
      </w: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sz w:val="18"/>
          <w:szCs w:val="20"/>
        </w:rPr>
        <w:t>Условия проживания и состав семьи: ________________________________</w:t>
      </w:r>
      <w:r>
        <w:rPr>
          <w:sz w:val="18"/>
          <w:szCs w:val="20"/>
        </w:rPr>
        <w:t>_______________________</w:t>
      </w:r>
      <w:r w:rsidRPr="00505C83">
        <w:rPr>
          <w:sz w:val="18"/>
          <w:szCs w:val="20"/>
        </w:rPr>
        <w:t>.</w:t>
      </w: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sz w:val="18"/>
          <w:szCs w:val="20"/>
        </w:rPr>
        <w:t xml:space="preserve">                                       (указываются условия проживания</w:t>
      </w:r>
      <w:r>
        <w:rPr>
          <w:sz w:val="18"/>
          <w:szCs w:val="20"/>
        </w:rPr>
        <w:t xml:space="preserve"> </w:t>
      </w:r>
      <w:r w:rsidRPr="00505C83">
        <w:rPr>
          <w:sz w:val="18"/>
          <w:szCs w:val="20"/>
        </w:rPr>
        <w:t>и состав семьи)</w:t>
      </w: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sz w:val="18"/>
          <w:szCs w:val="20"/>
        </w:rPr>
        <w:t xml:space="preserve">     Сведения о доходе, учи</w:t>
      </w:r>
      <w:r>
        <w:rPr>
          <w:sz w:val="18"/>
          <w:szCs w:val="20"/>
        </w:rPr>
        <w:t xml:space="preserve">тываемые  для расчета величины </w:t>
      </w:r>
      <w:r w:rsidRPr="00505C83">
        <w:rPr>
          <w:sz w:val="18"/>
          <w:szCs w:val="20"/>
        </w:rPr>
        <w:t>среднедушевого</w:t>
      </w:r>
      <w:r>
        <w:rPr>
          <w:sz w:val="18"/>
          <w:szCs w:val="20"/>
        </w:rPr>
        <w:t xml:space="preserve"> </w:t>
      </w:r>
      <w:r w:rsidRPr="00505C83">
        <w:rPr>
          <w:sz w:val="18"/>
          <w:szCs w:val="20"/>
        </w:rPr>
        <w:t>дохода получателя(ей) социальных услуг</w:t>
      </w:r>
      <w:hyperlink w:anchor="sub_333" w:history="1">
        <w:r w:rsidRPr="00505C83">
          <w:rPr>
            <w:rStyle w:val="af2"/>
            <w:rFonts w:cs="Courier New"/>
            <w:sz w:val="18"/>
            <w:szCs w:val="20"/>
          </w:rPr>
          <w:t>*(3)</w:t>
        </w:r>
      </w:hyperlink>
      <w:r>
        <w:rPr>
          <w:sz w:val="18"/>
          <w:szCs w:val="20"/>
        </w:rPr>
        <w:t>: _____________________________</w:t>
      </w:r>
      <w:r w:rsidRPr="00505C83">
        <w:rPr>
          <w:sz w:val="18"/>
          <w:szCs w:val="20"/>
        </w:rPr>
        <w:t>.</w:t>
      </w: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sz w:val="18"/>
          <w:szCs w:val="20"/>
        </w:rPr>
        <w:t xml:space="preserve">Достоверность и полноту настоящих сведений подтверждаю. На обработку персональных данных о  себе в соответствии со </w:t>
      </w:r>
      <w:hyperlink r:id="rId15" w:history="1">
        <w:r w:rsidRPr="00505C83">
          <w:rPr>
            <w:rStyle w:val="af2"/>
            <w:rFonts w:cs="Courier New"/>
            <w:sz w:val="18"/>
            <w:szCs w:val="20"/>
          </w:rPr>
          <w:t>статьей 9</w:t>
        </w:r>
      </w:hyperlink>
      <w:r>
        <w:rPr>
          <w:rStyle w:val="af2"/>
          <w:rFonts w:cs="Courier New"/>
          <w:sz w:val="18"/>
          <w:szCs w:val="20"/>
        </w:rPr>
        <w:t xml:space="preserve"> </w:t>
      </w:r>
      <w:r>
        <w:rPr>
          <w:sz w:val="18"/>
          <w:szCs w:val="20"/>
        </w:rPr>
        <w:t xml:space="preserve">Федерального </w:t>
      </w:r>
      <w:r w:rsidRPr="00505C83">
        <w:rPr>
          <w:sz w:val="18"/>
          <w:szCs w:val="20"/>
        </w:rPr>
        <w:t>закон</w:t>
      </w:r>
      <w:r>
        <w:rPr>
          <w:sz w:val="18"/>
          <w:szCs w:val="20"/>
        </w:rPr>
        <w:t>а от 27 июля 2006 г. №</w:t>
      </w:r>
      <w:r w:rsidRPr="00505C83">
        <w:rPr>
          <w:sz w:val="18"/>
          <w:szCs w:val="20"/>
        </w:rPr>
        <w:t> 152-ФЗ  "О  персональных</w:t>
      </w:r>
      <w:r>
        <w:rPr>
          <w:sz w:val="18"/>
          <w:szCs w:val="20"/>
        </w:rPr>
        <w:t xml:space="preserve"> </w:t>
      </w:r>
      <w:r w:rsidRPr="00505C83">
        <w:rPr>
          <w:sz w:val="18"/>
          <w:szCs w:val="20"/>
        </w:rPr>
        <w:t>данных"</w:t>
      </w:r>
      <w:hyperlink w:anchor="sub_444" w:history="1">
        <w:r w:rsidRPr="00505C83">
          <w:rPr>
            <w:rStyle w:val="af2"/>
            <w:rFonts w:cs="Courier New"/>
            <w:sz w:val="18"/>
            <w:szCs w:val="20"/>
          </w:rPr>
          <w:t>*(4)</w:t>
        </w:r>
      </w:hyperlink>
      <w:r w:rsidRPr="00505C83">
        <w:rPr>
          <w:sz w:val="18"/>
          <w:szCs w:val="20"/>
        </w:rPr>
        <w:t xml:space="preserve">  для  включения   в  </w:t>
      </w:r>
      <w:r w:rsidR="005810C4">
        <w:rPr>
          <w:sz w:val="18"/>
          <w:szCs w:val="20"/>
        </w:rPr>
        <w:t>Реестр</w:t>
      </w:r>
      <w:r w:rsidRPr="00505C83">
        <w:rPr>
          <w:sz w:val="18"/>
          <w:szCs w:val="20"/>
        </w:rPr>
        <w:t xml:space="preserve">   получателей  социальных  услуг:</w:t>
      </w: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sz w:val="18"/>
          <w:szCs w:val="20"/>
        </w:rPr>
        <w:t>________________________.</w:t>
      </w: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sz w:val="18"/>
          <w:szCs w:val="20"/>
        </w:rPr>
        <w:t>(согласен / не согласен)</w:t>
      </w:r>
    </w:p>
    <w:p w:rsidR="00505C83" w:rsidRPr="00505C83" w:rsidRDefault="00505C83" w:rsidP="00505C83">
      <w:pPr>
        <w:rPr>
          <w:sz w:val="18"/>
          <w:szCs w:val="20"/>
        </w:rPr>
      </w:pPr>
    </w:p>
    <w:p w:rsidR="00505C83" w:rsidRPr="00505C83" w:rsidRDefault="00505C83" w:rsidP="00505C83">
      <w:pPr>
        <w:pStyle w:val="af1"/>
        <w:jc w:val="both"/>
        <w:rPr>
          <w:sz w:val="18"/>
          <w:szCs w:val="20"/>
        </w:rPr>
      </w:pPr>
      <w:r w:rsidRPr="00505C83">
        <w:rPr>
          <w:sz w:val="18"/>
          <w:szCs w:val="20"/>
        </w:rPr>
        <w:t>___________ (_______________)                  "___" _________________ г.</w:t>
      </w:r>
    </w:p>
    <w:p w:rsidR="00505C83" w:rsidRPr="00C03724" w:rsidRDefault="00505C83" w:rsidP="00505C83">
      <w:pPr>
        <w:pStyle w:val="af1"/>
        <w:jc w:val="both"/>
        <w:rPr>
          <w:sz w:val="20"/>
          <w:szCs w:val="20"/>
        </w:rPr>
      </w:pPr>
      <w:r w:rsidRPr="00505C83">
        <w:rPr>
          <w:sz w:val="18"/>
          <w:szCs w:val="20"/>
        </w:rPr>
        <w:t xml:space="preserve"> (подпись)       (Ф.И.О.)                       дата заполнения заявления</w:t>
      </w:r>
    </w:p>
    <w:p w:rsidR="002C5454" w:rsidRDefault="002C5454" w:rsidP="002C5454">
      <w:pPr>
        <w:pStyle w:val="ConsPlusNormal"/>
        <w:jc w:val="both"/>
      </w:pPr>
    </w:p>
    <w:p w:rsidR="002C5454" w:rsidRDefault="002C5454" w:rsidP="002C5454">
      <w:pPr>
        <w:widowControl w:val="0"/>
        <w:rPr>
          <w:sz w:val="28"/>
          <w:szCs w:val="28"/>
        </w:rPr>
        <w:sectPr w:rsidR="002C5454" w:rsidSect="002C545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C5454" w:rsidRPr="00BD5773" w:rsidRDefault="001E7F92" w:rsidP="002C5454">
      <w:pPr>
        <w:tabs>
          <w:tab w:val="left" w:pos="2535"/>
        </w:tabs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2C5454" w:rsidRPr="00BD5773" w:rsidRDefault="002C5454" w:rsidP="002C5454">
      <w:pPr>
        <w:tabs>
          <w:tab w:val="left" w:pos="2535"/>
        </w:tabs>
        <w:jc w:val="right"/>
      </w:pPr>
      <w:r w:rsidRPr="00BD5773">
        <w:t>к административному регламенту</w:t>
      </w:r>
    </w:p>
    <w:p w:rsidR="002C5454" w:rsidRDefault="002C5454" w:rsidP="002C5454">
      <w:pPr>
        <w:pStyle w:val="ConsPlusNonformat"/>
        <w:widowControl/>
        <w:tabs>
          <w:tab w:val="left" w:pos="7020"/>
        </w:tabs>
        <w:jc w:val="center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285"/>
      </w:tblGrid>
      <w:tr w:rsidR="002C5454" w:rsidTr="002C5454">
        <w:tc>
          <w:tcPr>
            <w:tcW w:w="3888" w:type="dxa"/>
            <w:shd w:val="clear" w:color="auto" w:fill="auto"/>
          </w:tcPr>
          <w:p w:rsidR="002C5454" w:rsidRPr="00E0665D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</w:p>
          <w:p w:rsidR="002C5454" w:rsidRPr="00E0665D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 w:rsidRPr="00E0665D">
              <w:rPr>
                <w:rFonts w:ascii="Times New Roman" w:hAnsi="Times New Roman" w:cs="Times New Roman"/>
              </w:rPr>
              <w:t>Угловой штамп</w:t>
            </w:r>
          </w:p>
          <w:p w:rsidR="002C5454" w:rsidRPr="00E0665D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 w:rsidRPr="00E0665D">
              <w:rPr>
                <w:rFonts w:ascii="Times New Roman" w:hAnsi="Times New Roman" w:cs="Times New Roman"/>
              </w:rPr>
              <w:t>учреждения</w:t>
            </w:r>
          </w:p>
          <w:p w:rsidR="002C5454" w:rsidRPr="00E0665D" w:rsidRDefault="002C5454" w:rsidP="002C5454">
            <w:pPr>
              <w:pStyle w:val="ConsPlusNonformat"/>
              <w:widowControl/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5" w:type="dxa"/>
            <w:shd w:val="clear" w:color="auto" w:fill="auto"/>
          </w:tcPr>
          <w:p w:rsidR="002C5454" w:rsidRPr="00E0665D" w:rsidRDefault="002C5454" w:rsidP="002C5454">
            <w:pPr>
              <w:pStyle w:val="ConsPlusNonformat"/>
              <w:widowControl/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4B3105">
              <w:rPr>
                <w:rFonts w:ascii="Times New Roman" w:hAnsi="Times New Roman" w:cs="Times New Roman"/>
                <w:b/>
                <w:sz w:val="26"/>
                <w:szCs w:val="26"/>
              </w:rPr>
              <w:t>аключение медицинской организации о состоянии здоровья получателя социальных услуг (частичной или полной утрате способности к самообслуживанию) для лиц, желающих получить социальные услуги в форме социального обслуживания на дому</w:t>
            </w:r>
          </w:p>
        </w:tc>
      </w:tr>
    </w:tbl>
    <w:p w:rsidR="002C5454" w:rsidRDefault="002C5454" w:rsidP="002C5454">
      <w:pPr>
        <w:pStyle w:val="ConsPlusNonformat"/>
        <w:widowControl/>
        <w:tabs>
          <w:tab w:val="left" w:pos="7020"/>
        </w:tabs>
        <w:jc w:val="center"/>
        <w:rPr>
          <w:rFonts w:ascii="Times New Roman" w:hAnsi="Times New Roman" w:cs="Times New Roman"/>
        </w:rPr>
      </w:pPr>
    </w:p>
    <w:p w:rsidR="002C5454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_______________________________________________________</w:t>
      </w:r>
    </w:p>
    <w:p w:rsidR="002C5454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_______________________________________________________</w:t>
      </w:r>
    </w:p>
    <w:p w:rsidR="002C5454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Наименование учреждения, выдавшего заключения</w:t>
      </w:r>
    </w:p>
    <w:p w:rsidR="002C5454" w:rsidRDefault="002C5454" w:rsidP="002C5454">
      <w:pPr>
        <w:pStyle w:val="ConsPlusNonformat"/>
        <w:widowControl/>
        <w:tabs>
          <w:tab w:val="left" w:pos="7020"/>
        </w:tabs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6"/>
      </w:tblGrid>
      <w:tr w:rsidR="002C5454" w:rsidTr="002C5454">
        <w:tc>
          <w:tcPr>
            <w:tcW w:w="2802" w:type="dxa"/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54" w:rsidTr="002C5454">
        <w:tc>
          <w:tcPr>
            <w:tcW w:w="2802" w:type="dxa"/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       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54" w:rsidTr="002C5454">
        <w:tc>
          <w:tcPr>
            <w:tcW w:w="2802" w:type="dxa"/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           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454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</w:p>
    <w:p w:rsidR="002C5454" w:rsidRPr="006E2B84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b/>
          <w:sz w:val="24"/>
          <w:szCs w:val="24"/>
        </w:rPr>
      </w:pPr>
      <w:r w:rsidRPr="006E2B84">
        <w:rPr>
          <w:rFonts w:ascii="Times New Roman" w:hAnsi="Times New Roman" w:cs="Times New Roman"/>
          <w:b/>
          <w:sz w:val="24"/>
          <w:szCs w:val="24"/>
        </w:rPr>
        <w:t>Заключение врачей-специалистов:</w:t>
      </w:r>
    </w:p>
    <w:tbl>
      <w:tblPr>
        <w:tblStyle w:val="ad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  <w:gridCol w:w="816"/>
      </w:tblGrid>
      <w:tr w:rsidR="002C5454" w:rsidTr="002C5454">
        <w:tc>
          <w:tcPr>
            <w:tcW w:w="3085" w:type="dxa"/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ACD">
              <w:rPr>
                <w:rFonts w:ascii="Times New Roman" w:hAnsi="Times New Roman" w:cs="Times New Roman"/>
              </w:rPr>
              <w:t>М.П.</w:t>
            </w:r>
          </w:p>
        </w:tc>
      </w:tr>
      <w:tr w:rsidR="002C5454" w:rsidTr="002C5454">
        <w:tc>
          <w:tcPr>
            <w:tcW w:w="3085" w:type="dxa"/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 (флюорография)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ACD">
              <w:rPr>
                <w:rFonts w:ascii="Times New Roman" w:hAnsi="Times New Roman" w:cs="Times New Roman"/>
              </w:rPr>
              <w:t>М.П.</w:t>
            </w:r>
          </w:p>
        </w:tc>
      </w:tr>
      <w:tr w:rsidR="002C5454" w:rsidTr="002C5454">
        <w:tc>
          <w:tcPr>
            <w:tcW w:w="3085" w:type="dxa"/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Дермато-венеролог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ACD">
              <w:rPr>
                <w:rFonts w:ascii="Times New Roman" w:hAnsi="Times New Roman" w:cs="Times New Roman"/>
              </w:rPr>
              <w:t>М.П.</w:t>
            </w:r>
          </w:p>
        </w:tc>
      </w:tr>
      <w:tr w:rsidR="002C5454" w:rsidTr="002C5454">
        <w:tc>
          <w:tcPr>
            <w:tcW w:w="3085" w:type="dxa"/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C5454" w:rsidRDefault="002C5454" w:rsidP="002C5454">
            <w:pPr>
              <w:pStyle w:val="ConsPlusNonformat"/>
              <w:widowControl/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AC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C5454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b/>
          <w:sz w:val="26"/>
          <w:szCs w:val="26"/>
        </w:rPr>
      </w:pPr>
    </w:p>
    <w:p w:rsidR="002C5454" w:rsidRDefault="002C5454" w:rsidP="002C5454">
      <w:pPr>
        <w:pStyle w:val="ConsPlusNonformat"/>
        <w:widowControl/>
        <w:tabs>
          <w:tab w:val="left" w:pos="70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2B84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Pr="006E2B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C5454" w:rsidTr="002C5454">
        <w:tc>
          <w:tcPr>
            <w:tcW w:w="5069" w:type="dxa"/>
          </w:tcPr>
          <w:p w:rsidR="002C5454" w:rsidRPr="007B6B19" w:rsidRDefault="002C5454" w:rsidP="002C5454">
            <w:pPr>
              <w:pStyle w:val="ConsPlusNonformat"/>
              <w:widowControl/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медицинском патронаже и обслуживании социальным работником.</w:t>
            </w:r>
          </w:p>
        </w:tc>
        <w:tc>
          <w:tcPr>
            <w:tcW w:w="5069" w:type="dxa"/>
          </w:tcPr>
          <w:p w:rsidR="002C5454" w:rsidRPr="007B6B19" w:rsidRDefault="002C5454" w:rsidP="002C5454">
            <w:pPr>
              <w:pStyle w:val="ConsPlusNonformat"/>
              <w:widowControl/>
              <w:tabs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обслуживании социальным работником.</w:t>
            </w:r>
          </w:p>
        </w:tc>
      </w:tr>
    </w:tbl>
    <w:p w:rsidR="002C5454" w:rsidRPr="007B6B19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sz w:val="16"/>
          <w:szCs w:val="24"/>
        </w:rPr>
      </w:pPr>
    </w:p>
    <w:p w:rsidR="002C5454" w:rsidRPr="007B6B19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b/>
          <w:sz w:val="22"/>
          <w:szCs w:val="26"/>
        </w:rPr>
      </w:pPr>
    </w:p>
    <w:p w:rsidR="002C5454" w:rsidRPr="006E2B84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b/>
          <w:sz w:val="26"/>
          <w:szCs w:val="26"/>
        </w:rPr>
      </w:pPr>
      <w:r w:rsidRPr="006E2B84">
        <w:rPr>
          <w:rFonts w:ascii="Times New Roman" w:hAnsi="Times New Roman" w:cs="Times New Roman"/>
          <w:b/>
          <w:sz w:val="26"/>
          <w:szCs w:val="26"/>
        </w:rPr>
        <w:t>Медицинские рекомендации для оказания социальн</w:t>
      </w:r>
      <w:r>
        <w:rPr>
          <w:rFonts w:ascii="Times New Roman" w:hAnsi="Times New Roman" w:cs="Times New Roman"/>
          <w:b/>
          <w:sz w:val="26"/>
          <w:szCs w:val="26"/>
        </w:rPr>
        <w:t>ых у</w:t>
      </w:r>
      <w:r w:rsidRPr="006E2B84">
        <w:rPr>
          <w:rFonts w:ascii="Times New Roman" w:hAnsi="Times New Roman" w:cs="Times New Roman"/>
          <w:b/>
          <w:sz w:val="26"/>
          <w:szCs w:val="26"/>
        </w:rPr>
        <w:t>слуг: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2C5454" w:rsidTr="002C5454">
        <w:tc>
          <w:tcPr>
            <w:tcW w:w="4786" w:type="dxa"/>
          </w:tcPr>
          <w:p w:rsidR="002C5454" w:rsidRPr="007B6B19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Cs w:val="26"/>
              </w:rPr>
            </w:pPr>
          </w:p>
          <w:p w:rsidR="002C5454" w:rsidRPr="000D3285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3285">
              <w:rPr>
                <w:rFonts w:ascii="Times New Roman" w:hAnsi="Times New Roman" w:cs="Times New Roman"/>
                <w:sz w:val="26"/>
                <w:szCs w:val="26"/>
              </w:rPr>
              <w:t>Медицинские рекомендации по уходу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5454" w:rsidTr="002C5454">
        <w:tc>
          <w:tcPr>
            <w:tcW w:w="4786" w:type="dxa"/>
          </w:tcPr>
          <w:p w:rsidR="002C5454" w:rsidRPr="007B6B19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Cs w:val="26"/>
              </w:rPr>
            </w:pPr>
          </w:p>
          <w:p w:rsidR="002C5454" w:rsidRPr="000D3285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3285">
              <w:rPr>
                <w:rFonts w:ascii="Times New Roman" w:hAnsi="Times New Roman" w:cs="Times New Roman"/>
                <w:sz w:val="26"/>
                <w:szCs w:val="26"/>
              </w:rPr>
              <w:t>Нуждаемость в социальных услугах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5454" w:rsidTr="002C5454">
        <w:tc>
          <w:tcPr>
            <w:tcW w:w="4786" w:type="dxa"/>
          </w:tcPr>
          <w:p w:rsidR="002C5454" w:rsidRPr="007B6B19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Cs w:val="26"/>
              </w:rPr>
            </w:pPr>
          </w:p>
          <w:p w:rsidR="002C5454" w:rsidRPr="000D3285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3285">
              <w:rPr>
                <w:rFonts w:ascii="Times New Roman" w:hAnsi="Times New Roman" w:cs="Times New Roman"/>
                <w:sz w:val="26"/>
                <w:szCs w:val="26"/>
              </w:rPr>
              <w:t>Нуждаемость в средствах реабилитации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5454" w:rsidTr="002C5454">
        <w:tc>
          <w:tcPr>
            <w:tcW w:w="4786" w:type="dxa"/>
          </w:tcPr>
          <w:p w:rsidR="002C5454" w:rsidRPr="007B6B19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Cs w:val="26"/>
              </w:rPr>
            </w:pPr>
          </w:p>
          <w:p w:rsidR="002C5454" w:rsidRPr="000D3285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3285">
              <w:rPr>
                <w:rFonts w:ascii="Times New Roman" w:hAnsi="Times New Roman" w:cs="Times New Roman"/>
                <w:sz w:val="26"/>
                <w:szCs w:val="26"/>
              </w:rPr>
              <w:t>Рекомендации по питанию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5454" w:rsidTr="002C5454">
        <w:tc>
          <w:tcPr>
            <w:tcW w:w="4786" w:type="dxa"/>
          </w:tcPr>
          <w:p w:rsidR="002C5454" w:rsidRPr="007B6B19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Cs w:val="26"/>
              </w:rPr>
            </w:pPr>
          </w:p>
          <w:p w:rsidR="002C5454" w:rsidRPr="000D3285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3285">
              <w:rPr>
                <w:rFonts w:ascii="Times New Roman" w:hAnsi="Times New Roman" w:cs="Times New Roman"/>
                <w:sz w:val="26"/>
                <w:szCs w:val="26"/>
              </w:rPr>
              <w:t>Физическая активность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5454" w:rsidTr="002C5454">
        <w:tc>
          <w:tcPr>
            <w:tcW w:w="4786" w:type="dxa"/>
          </w:tcPr>
          <w:p w:rsidR="002C5454" w:rsidRPr="007B6B19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Cs w:val="26"/>
              </w:rPr>
            </w:pPr>
          </w:p>
          <w:p w:rsidR="002C5454" w:rsidRPr="000D3285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3285">
              <w:rPr>
                <w:rFonts w:ascii="Times New Roman" w:hAnsi="Times New Roman" w:cs="Times New Roman"/>
                <w:sz w:val="26"/>
                <w:szCs w:val="26"/>
              </w:rPr>
              <w:t>Лекарственная терапия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5454" w:rsidTr="002C5454">
        <w:tc>
          <w:tcPr>
            <w:tcW w:w="4786" w:type="dxa"/>
          </w:tcPr>
          <w:p w:rsidR="002C5454" w:rsidRPr="007B6B19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Cs w:val="26"/>
              </w:rPr>
            </w:pPr>
          </w:p>
          <w:p w:rsidR="002C5454" w:rsidRPr="000D3285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3285">
              <w:rPr>
                <w:rFonts w:ascii="Times New Roman" w:hAnsi="Times New Roman" w:cs="Times New Roman"/>
                <w:sz w:val="26"/>
                <w:szCs w:val="26"/>
              </w:rPr>
              <w:t>Когнитивный тренинг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5454" w:rsidTr="002C5454">
        <w:tc>
          <w:tcPr>
            <w:tcW w:w="4786" w:type="dxa"/>
          </w:tcPr>
          <w:p w:rsidR="002C5454" w:rsidRPr="007B6B19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Cs w:val="26"/>
              </w:rPr>
            </w:pPr>
          </w:p>
          <w:p w:rsidR="002C5454" w:rsidRPr="000D3285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3285">
              <w:rPr>
                <w:rFonts w:ascii="Times New Roman" w:hAnsi="Times New Roman" w:cs="Times New Roman"/>
                <w:sz w:val="26"/>
                <w:szCs w:val="26"/>
              </w:rPr>
              <w:t>Профилактика падений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C5454" w:rsidRPr="000D3285" w:rsidRDefault="002C5454" w:rsidP="002C5454">
      <w:pPr>
        <w:pStyle w:val="ConsPlusNonformat"/>
        <w:tabs>
          <w:tab w:val="left" w:pos="7020"/>
        </w:tabs>
        <w:rPr>
          <w:rFonts w:ascii="Times New Roman" w:hAnsi="Times New Roman" w:cs="Times New Roman"/>
          <w:b/>
          <w:sz w:val="26"/>
          <w:szCs w:val="26"/>
        </w:rPr>
      </w:pPr>
    </w:p>
    <w:p w:rsidR="002C5454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                                       </w:t>
      </w:r>
      <w:r w:rsidRPr="006E2B84">
        <w:rPr>
          <w:rFonts w:ascii="Times New Roman" w:hAnsi="Times New Roman" w:cs="Times New Roman"/>
          <w:sz w:val="22"/>
          <w:szCs w:val="22"/>
        </w:rPr>
        <w:t>Подпись и расшифровка фамилии врача</w:t>
      </w:r>
    </w:p>
    <w:p w:rsidR="002C5454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sz w:val="22"/>
          <w:szCs w:val="22"/>
        </w:rPr>
      </w:pPr>
    </w:p>
    <w:p w:rsidR="002C5454" w:rsidRPr="006E2B84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________________ 20___                                          ___________________________________</w:t>
      </w:r>
    </w:p>
    <w:p w:rsidR="002C5454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sz w:val="24"/>
          <w:szCs w:val="24"/>
        </w:rPr>
        <w:sectPr w:rsidR="002C5454" w:rsidSect="002C5454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55"/>
      </w:tblGrid>
      <w:tr w:rsidR="002C5454" w:rsidRPr="00DD35E8" w:rsidTr="00DD35E8">
        <w:tc>
          <w:tcPr>
            <w:tcW w:w="4785" w:type="dxa"/>
          </w:tcPr>
          <w:p w:rsidR="002C5454" w:rsidRPr="00DD35E8" w:rsidRDefault="002C5454" w:rsidP="002C5454">
            <w:pPr>
              <w:tabs>
                <w:tab w:val="left" w:pos="2535"/>
              </w:tabs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lastRenderedPageBreak/>
              <w:t xml:space="preserve">Угловой штамп медицинского </w:t>
            </w:r>
          </w:p>
          <w:p w:rsidR="002C5454" w:rsidRPr="00DD35E8" w:rsidRDefault="002C5454" w:rsidP="002C5454">
            <w:pPr>
              <w:tabs>
                <w:tab w:val="left" w:pos="2535"/>
              </w:tabs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 xml:space="preserve">учреждения </w:t>
            </w:r>
          </w:p>
        </w:tc>
        <w:tc>
          <w:tcPr>
            <w:tcW w:w="5955" w:type="dxa"/>
          </w:tcPr>
          <w:p w:rsidR="002C5454" w:rsidRPr="00DD35E8" w:rsidRDefault="001E7F92" w:rsidP="002C5454">
            <w:pPr>
              <w:tabs>
                <w:tab w:val="left" w:pos="253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4</w:t>
            </w:r>
          </w:p>
          <w:p w:rsidR="002C5454" w:rsidRPr="00DD35E8" w:rsidRDefault="002C5454" w:rsidP="002C5454">
            <w:pPr>
              <w:tabs>
                <w:tab w:val="left" w:pos="2535"/>
              </w:tabs>
              <w:jc w:val="right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к административному регламенту</w:t>
            </w:r>
          </w:p>
          <w:p w:rsidR="002C5454" w:rsidRPr="00EB401B" w:rsidRDefault="002C5454" w:rsidP="002C5454">
            <w:pPr>
              <w:tabs>
                <w:tab w:val="left" w:pos="2535"/>
              </w:tabs>
              <w:jc w:val="right"/>
              <w:rPr>
                <w:b/>
                <w:sz w:val="10"/>
                <w:szCs w:val="20"/>
              </w:rPr>
            </w:pPr>
          </w:p>
        </w:tc>
      </w:tr>
    </w:tbl>
    <w:p w:rsidR="002C5454" w:rsidRPr="00DD35E8" w:rsidRDefault="00EB401B" w:rsidP="00EB401B">
      <w:pPr>
        <w:widowControl w:val="0"/>
        <w:tabs>
          <w:tab w:val="left" w:pos="6420"/>
        </w:tabs>
        <w:ind w:firstLine="7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З</w:t>
      </w:r>
      <w:r w:rsidRPr="00EB401B">
        <w:rPr>
          <w:b/>
          <w:bCs/>
          <w:sz w:val="20"/>
          <w:szCs w:val="20"/>
        </w:rPr>
        <w:t>аключение медицинской организации о состоянии здоровья Заявителя (частичной или полной утрате способности к самообслуживанию) и об отсутствии у Заявителя медицинских противопоказа</w:t>
      </w:r>
      <w:r>
        <w:rPr>
          <w:b/>
          <w:bCs/>
          <w:sz w:val="20"/>
          <w:szCs w:val="20"/>
        </w:rPr>
        <w:t>ний к социальному обслуживанию</w:t>
      </w:r>
    </w:p>
    <w:p w:rsidR="002C5454" w:rsidRPr="00DD35E8" w:rsidRDefault="002C5454" w:rsidP="002C5454">
      <w:pPr>
        <w:widowControl w:val="0"/>
        <w:jc w:val="both"/>
        <w:rPr>
          <w:sz w:val="20"/>
          <w:szCs w:val="20"/>
        </w:rPr>
      </w:pPr>
      <w:r w:rsidRPr="00DD35E8">
        <w:rPr>
          <w:sz w:val="20"/>
          <w:szCs w:val="20"/>
        </w:rPr>
        <w:t>Фамилия, имя, отчество _______________________________________________</w:t>
      </w:r>
    </w:p>
    <w:p w:rsidR="002C5454" w:rsidRPr="00DD35E8" w:rsidRDefault="002C5454" w:rsidP="002C5454">
      <w:pPr>
        <w:widowControl w:val="0"/>
        <w:jc w:val="both"/>
        <w:rPr>
          <w:sz w:val="20"/>
          <w:szCs w:val="20"/>
        </w:rPr>
      </w:pPr>
      <w:r w:rsidRPr="00DD35E8">
        <w:rPr>
          <w:sz w:val="20"/>
          <w:szCs w:val="20"/>
        </w:rPr>
        <w:t>Год рождения _______________________________________________________</w:t>
      </w:r>
    </w:p>
    <w:p w:rsidR="002C5454" w:rsidRPr="00DD35E8" w:rsidRDefault="002C5454" w:rsidP="002C5454">
      <w:pPr>
        <w:widowControl w:val="0"/>
        <w:jc w:val="both"/>
        <w:rPr>
          <w:sz w:val="20"/>
          <w:szCs w:val="20"/>
        </w:rPr>
      </w:pPr>
      <w:r w:rsidRPr="00DD35E8">
        <w:rPr>
          <w:sz w:val="20"/>
          <w:szCs w:val="20"/>
        </w:rPr>
        <w:t>Адрес регистрации___________________________________________________</w:t>
      </w:r>
    </w:p>
    <w:p w:rsidR="002C5454" w:rsidRPr="00DD35E8" w:rsidRDefault="002C5454" w:rsidP="002C5454">
      <w:pPr>
        <w:widowControl w:val="0"/>
        <w:jc w:val="both"/>
        <w:rPr>
          <w:sz w:val="20"/>
          <w:szCs w:val="20"/>
        </w:rPr>
      </w:pPr>
      <w:r w:rsidRPr="00DD35E8">
        <w:rPr>
          <w:sz w:val="20"/>
          <w:szCs w:val="20"/>
        </w:rPr>
        <w:t>Состояние здоровья __________________________________________________</w:t>
      </w:r>
    </w:p>
    <w:p w:rsidR="002C5454" w:rsidRPr="00DD35E8" w:rsidRDefault="002C5454" w:rsidP="002C5454">
      <w:pPr>
        <w:widowControl w:val="0"/>
        <w:jc w:val="both"/>
        <w:rPr>
          <w:sz w:val="20"/>
          <w:szCs w:val="20"/>
        </w:rPr>
      </w:pPr>
      <w:r w:rsidRPr="00DD35E8">
        <w:rPr>
          <w:sz w:val="20"/>
          <w:szCs w:val="20"/>
        </w:rPr>
        <w:t xml:space="preserve">             </w:t>
      </w:r>
      <w:r w:rsidR="00DD35E8" w:rsidRPr="00DD35E8">
        <w:rPr>
          <w:sz w:val="20"/>
          <w:szCs w:val="20"/>
        </w:rPr>
        <w:t xml:space="preserve">       </w:t>
      </w:r>
      <w:r w:rsidRPr="00DD35E8">
        <w:rPr>
          <w:sz w:val="20"/>
          <w:szCs w:val="20"/>
        </w:rPr>
        <w:t xml:space="preserve">                   (передвигается самостоятельно, находится на постельном режиме)</w:t>
      </w:r>
    </w:p>
    <w:p w:rsidR="002C5454" w:rsidRPr="00DD35E8" w:rsidRDefault="002C5454" w:rsidP="002C5454">
      <w:pPr>
        <w:widowControl w:val="0"/>
        <w:jc w:val="both"/>
        <w:rPr>
          <w:sz w:val="20"/>
          <w:szCs w:val="20"/>
        </w:rPr>
      </w:pPr>
    </w:p>
    <w:p w:rsidR="002C5454" w:rsidRPr="00DD35E8" w:rsidRDefault="002C5454" w:rsidP="002C5454">
      <w:pPr>
        <w:widowControl w:val="0"/>
        <w:jc w:val="both"/>
        <w:rPr>
          <w:sz w:val="20"/>
          <w:szCs w:val="20"/>
        </w:rPr>
      </w:pPr>
      <w:r w:rsidRPr="00DD35E8">
        <w:rPr>
          <w:sz w:val="20"/>
          <w:szCs w:val="20"/>
        </w:rPr>
        <w:t xml:space="preserve">Заключение врачей-специалистов (с указанием </w:t>
      </w:r>
      <w:r w:rsidRPr="00DD35E8">
        <w:rPr>
          <w:sz w:val="20"/>
          <w:szCs w:val="20"/>
          <w:u w:val="single"/>
        </w:rPr>
        <w:t>основного и сопутствующего диагнозов, наличия осложнений, сведений о перенесенных заболеваниях, наличия или отсутствия показаний к стационарному лечению</w:t>
      </w:r>
      <w:r w:rsidRPr="00DD35E8">
        <w:rPr>
          <w:sz w:val="20"/>
          <w:szCs w:val="20"/>
        </w:rPr>
        <w:t>):</w:t>
      </w:r>
    </w:p>
    <w:tbl>
      <w:tblPr>
        <w:tblStyle w:val="a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</w:tblGrid>
      <w:tr w:rsidR="002C5454" w:rsidRPr="00DD35E8" w:rsidTr="00DD35E8">
        <w:tc>
          <w:tcPr>
            <w:tcW w:w="3227" w:type="dxa"/>
            <w:vMerge w:val="restart"/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Терапевта (для детей – педиатра)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Фтизиатра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Хирурга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DD35E8">
              <w:rPr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Отоларинголога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Окулиста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Невропатолога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Стоматолога (зубного врача)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Гинеколога (для женщин)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Онколога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Нарколога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  <w:r w:rsidRPr="00DD35E8">
              <w:rPr>
                <w:sz w:val="20"/>
                <w:szCs w:val="20"/>
              </w:rPr>
              <w:t>Психиатра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C5454" w:rsidRPr="00DD35E8" w:rsidTr="00DD35E8"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2C5454" w:rsidRPr="00DD35E8" w:rsidRDefault="002C5454" w:rsidP="002C5454">
      <w:pPr>
        <w:widowControl w:val="0"/>
        <w:jc w:val="both"/>
        <w:rPr>
          <w:sz w:val="20"/>
          <w:szCs w:val="20"/>
        </w:rPr>
      </w:pPr>
      <w:r w:rsidRPr="00DD35E8">
        <w:rPr>
          <w:sz w:val="20"/>
          <w:szCs w:val="20"/>
        </w:rPr>
        <w:t xml:space="preserve"> (Резуль</w:t>
      </w:r>
      <w:r w:rsidR="00DD35E8" w:rsidRPr="00DD35E8">
        <w:rPr>
          <w:sz w:val="20"/>
          <w:szCs w:val="20"/>
        </w:rPr>
        <w:t>таты анализа на кишечную группу</w:t>
      </w:r>
      <w:r w:rsidRPr="00DD35E8">
        <w:rPr>
          <w:sz w:val="20"/>
          <w:szCs w:val="20"/>
        </w:rPr>
        <w:t>________________________________________________________</w:t>
      </w:r>
      <w:r w:rsidR="00DD35E8">
        <w:rPr>
          <w:sz w:val="20"/>
          <w:szCs w:val="20"/>
        </w:rPr>
        <w:t>____________</w:t>
      </w:r>
    </w:p>
    <w:p w:rsidR="002C5454" w:rsidRPr="00DD35E8" w:rsidRDefault="002C5454" w:rsidP="002C5454">
      <w:pPr>
        <w:widowControl w:val="0"/>
        <w:ind w:firstLine="720"/>
        <w:jc w:val="center"/>
        <w:rPr>
          <w:sz w:val="20"/>
          <w:szCs w:val="20"/>
        </w:rPr>
      </w:pPr>
      <w:r w:rsidRPr="00DD35E8">
        <w:rPr>
          <w:sz w:val="14"/>
          <w:szCs w:val="20"/>
        </w:rPr>
        <w:t>(с указанием № и даты анализа)</w:t>
      </w:r>
    </w:p>
    <w:p w:rsidR="002C5454" w:rsidRPr="00DD35E8" w:rsidRDefault="002C5454" w:rsidP="002C5454">
      <w:pPr>
        <w:widowControl w:val="0"/>
        <w:jc w:val="both"/>
        <w:rPr>
          <w:sz w:val="20"/>
          <w:szCs w:val="20"/>
        </w:rPr>
      </w:pPr>
      <w:r w:rsidRPr="00DD35E8">
        <w:rPr>
          <w:sz w:val="20"/>
          <w:szCs w:val="20"/>
        </w:rPr>
        <w:t>__________________________________________________________________</w:t>
      </w:r>
      <w:r w:rsidR="00DD35E8" w:rsidRPr="00DD35E8">
        <w:rPr>
          <w:sz w:val="20"/>
          <w:szCs w:val="20"/>
        </w:rPr>
        <w:t>___________________________</w:t>
      </w:r>
    </w:p>
    <w:p w:rsidR="002C5454" w:rsidRPr="00DD35E8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  <w:b/>
        </w:rPr>
      </w:pPr>
      <w:r w:rsidRPr="00DD35E8">
        <w:rPr>
          <w:rFonts w:ascii="Times New Roman" w:hAnsi="Times New Roman" w:cs="Times New Roman"/>
          <w:b/>
        </w:rPr>
        <w:t>Медицинские рекомендации для оказания социальных услуг: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2C5454" w:rsidRPr="00DD35E8" w:rsidTr="002C5454">
        <w:tc>
          <w:tcPr>
            <w:tcW w:w="4786" w:type="dxa"/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</w:p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 w:rsidRPr="00DD35E8">
              <w:rPr>
                <w:rFonts w:ascii="Times New Roman" w:hAnsi="Times New Roman" w:cs="Times New Roman"/>
              </w:rPr>
              <w:t>Медицинские рекомендации по уходу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C5454" w:rsidRPr="00DD35E8" w:rsidTr="002C5454">
        <w:tc>
          <w:tcPr>
            <w:tcW w:w="4786" w:type="dxa"/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</w:p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 w:rsidRPr="00DD35E8">
              <w:rPr>
                <w:rFonts w:ascii="Times New Roman" w:hAnsi="Times New Roman" w:cs="Times New Roman"/>
              </w:rPr>
              <w:t>Нуждаемость в социальных услугах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C5454" w:rsidRPr="00DD35E8" w:rsidTr="002C5454">
        <w:tc>
          <w:tcPr>
            <w:tcW w:w="4786" w:type="dxa"/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</w:p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 w:rsidRPr="00DD35E8">
              <w:rPr>
                <w:rFonts w:ascii="Times New Roman" w:hAnsi="Times New Roman" w:cs="Times New Roman"/>
              </w:rPr>
              <w:t>Нуждаемость в средствах реабилитации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C5454" w:rsidRPr="00DD35E8" w:rsidTr="002C5454">
        <w:tc>
          <w:tcPr>
            <w:tcW w:w="4786" w:type="dxa"/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</w:p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 w:rsidRPr="00DD35E8">
              <w:rPr>
                <w:rFonts w:ascii="Times New Roman" w:hAnsi="Times New Roman" w:cs="Times New Roman"/>
              </w:rPr>
              <w:t>Рекомендации по питанию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C5454" w:rsidRPr="00DD35E8" w:rsidTr="002C5454">
        <w:tc>
          <w:tcPr>
            <w:tcW w:w="4786" w:type="dxa"/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</w:p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 w:rsidRPr="00DD35E8">
              <w:rPr>
                <w:rFonts w:ascii="Times New Roman" w:hAnsi="Times New Roman" w:cs="Times New Roman"/>
              </w:rPr>
              <w:t>Физическая активность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C5454" w:rsidRPr="00DD35E8" w:rsidTr="002C5454">
        <w:tc>
          <w:tcPr>
            <w:tcW w:w="4786" w:type="dxa"/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</w:p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 w:rsidRPr="00DD35E8">
              <w:rPr>
                <w:rFonts w:ascii="Times New Roman" w:hAnsi="Times New Roman" w:cs="Times New Roman"/>
              </w:rPr>
              <w:t>Лекарственная терапия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C5454" w:rsidRPr="00DD35E8" w:rsidTr="002C5454">
        <w:tc>
          <w:tcPr>
            <w:tcW w:w="4786" w:type="dxa"/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</w:p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 w:rsidRPr="00DD35E8">
              <w:rPr>
                <w:rFonts w:ascii="Times New Roman" w:hAnsi="Times New Roman" w:cs="Times New Roman"/>
              </w:rPr>
              <w:t>Когнитивный тренинг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C5454" w:rsidRPr="00DD35E8" w:rsidTr="002C5454">
        <w:tc>
          <w:tcPr>
            <w:tcW w:w="4786" w:type="dxa"/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</w:p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 w:rsidRPr="00DD35E8">
              <w:rPr>
                <w:rFonts w:ascii="Times New Roman" w:hAnsi="Times New Roman" w:cs="Times New Roman"/>
              </w:rPr>
              <w:t>Профилактика падений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C5454" w:rsidRPr="00DD35E8" w:rsidRDefault="002C5454" w:rsidP="002C5454">
            <w:pPr>
              <w:pStyle w:val="ConsPlusNonformat"/>
              <w:tabs>
                <w:tab w:val="left" w:pos="70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C5454" w:rsidRPr="00DD35E8" w:rsidRDefault="002C5454" w:rsidP="002C5454">
      <w:pPr>
        <w:pStyle w:val="ConsPlusNonformat"/>
        <w:tabs>
          <w:tab w:val="left" w:pos="7020"/>
        </w:tabs>
        <w:rPr>
          <w:rFonts w:ascii="Times New Roman" w:hAnsi="Times New Roman" w:cs="Times New Roman"/>
          <w:b/>
        </w:rPr>
      </w:pPr>
    </w:p>
    <w:p w:rsidR="002C5454" w:rsidRPr="00DD35E8" w:rsidRDefault="002C5454" w:rsidP="002C5454">
      <w:pPr>
        <w:widowControl w:val="0"/>
        <w:jc w:val="both"/>
        <w:rPr>
          <w:sz w:val="20"/>
          <w:szCs w:val="20"/>
        </w:rPr>
      </w:pPr>
      <w:r w:rsidRPr="00DD35E8">
        <w:rPr>
          <w:sz w:val="20"/>
          <w:szCs w:val="20"/>
        </w:rPr>
        <w:t>Заключение: может находиться в стационарном учреждении ______________________________профиля.</w:t>
      </w:r>
    </w:p>
    <w:p w:rsidR="002C5454" w:rsidRPr="00DD35E8" w:rsidRDefault="002C5454" w:rsidP="002C5454">
      <w:pPr>
        <w:widowControl w:val="0"/>
        <w:jc w:val="both"/>
        <w:rPr>
          <w:sz w:val="16"/>
          <w:szCs w:val="20"/>
        </w:rPr>
      </w:pPr>
    </w:p>
    <w:p w:rsidR="002C5454" w:rsidRPr="00DD35E8" w:rsidRDefault="002C5454" w:rsidP="002C5454">
      <w:pPr>
        <w:widowControl w:val="0"/>
        <w:jc w:val="both"/>
        <w:rPr>
          <w:sz w:val="20"/>
          <w:szCs w:val="20"/>
        </w:rPr>
      </w:pPr>
      <w:r w:rsidRPr="00DD35E8">
        <w:rPr>
          <w:sz w:val="20"/>
          <w:szCs w:val="20"/>
        </w:rPr>
        <w:t>М.П.                                                    «__» _________ 20_____ г.</w:t>
      </w:r>
    </w:p>
    <w:p w:rsidR="002C5454" w:rsidRPr="00DD35E8" w:rsidRDefault="002C5454" w:rsidP="002C5454">
      <w:pPr>
        <w:widowControl w:val="0"/>
        <w:jc w:val="both"/>
        <w:rPr>
          <w:sz w:val="12"/>
          <w:szCs w:val="20"/>
        </w:rPr>
      </w:pPr>
    </w:p>
    <w:p w:rsidR="002C5454" w:rsidRPr="00DD35E8" w:rsidRDefault="002C5454" w:rsidP="00DD35E8">
      <w:pPr>
        <w:widowControl w:val="0"/>
        <w:jc w:val="both"/>
        <w:rPr>
          <w:sz w:val="20"/>
          <w:szCs w:val="20"/>
        </w:rPr>
      </w:pPr>
      <w:r w:rsidRPr="00DD35E8">
        <w:rPr>
          <w:sz w:val="20"/>
          <w:szCs w:val="20"/>
        </w:rPr>
        <w:t>Главный врач поликлиники ____________</w:t>
      </w:r>
      <w:r w:rsidR="00DD35E8">
        <w:rPr>
          <w:sz w:val="20"/>
          <w:szCs w:val="20"/>
        </w:rPr>
        <w:t>______ /                      /</w:t>
      </w:r>
    </w:p>
    <w:p w:rsidR="002C5454" w:rsidRPr="00DD35E8" w:rsidRDefault="002C5454" w:rsidP="002C5454">
      <w:pPr>
        <w:pStyle w:val="ConsPlusNonformat"/>
        <w:widowControl/>
        <w:tabs>
          <w:tab w:val="left" w:pos="7020"/>
        </w:tabs>
        <w:rPr>
          <w:rFonts w:ascii="Times New Roman" w:hAnsi="Times New Roman" w:cs="Times New Roman"/>
        </w:rPr>
      </w:pPr>
    </w:p>
    <w:p w:rsidR="002C5454" w:rsidRDefault="002C5454" w:rsidP="002C5454">
      <w:pPr>
        <w:widowControl w:val="0"/>
        <w:rPr>
          <w:sz w:val="28"/>
          <w:szCs w:val="28"/>
        </w:rPr>
        <w:sectPr w:rsidR="002C5454" w:rsidSect="00DD35E8"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:rsidR="002C5454" w:rsidRDefault="001E7F92" w:rsidP="002C5454">
      <w:pPr>
        <w:tabs>
          <w:tab w:val="left" w:pos="2535"/>
        </w:tabs>
        <w:jc w:val="right"/>
        <w:rPr>
          <w:b/>
        </w:rPr>
      </w:pPr>
      <w:r>
        <w:rPr>
          <w:b/>
        </w:rPr>
        <w:lastRenderedPageBreak/>
        <w:t>Приложение № 5</w:t>
      </w:r>
    </w:p>
    <w:p w:rsidR="002C5454" w:rsidRDefault="002C5454" w:rsidP="002C5454">
      <w:pPr>
        <w:tabs>
          <w:tab w:val="left" w:pos="2535"/>
        </w:tabs>
        <w:jc w:val="right"/>
      </w:pPr>
      <w:r>
        <w:t>к Административному регламенту</w:t>
      </w:r>
    </w:p>
    <w:p w:rsidR="002C5454" w:rsidRPr="00A96795" w:rsidRDefault="002C5454" w:rsidP="002C54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СПЕЦИАЛЬНЫЙ </w:t>
      </w:r>
      <w:r w:rsidRPr="00A96795">
        <w:rPr>
          <w:rFonts w:ascii="Times New Roman" w:hAnsi="Times New Roman" w:cs="Times New Roman"/>
          <w:sz w:val="24"/>
          <w:szCs w:val="24"/>
        </w:rPr>
        <w:t>ЖУРНАЛ</w:t>
      </w:r>
    </w:p>
    <w:p w:rsidR="002C5454" w:rsidRPr="00A96795" w:rsidRDefault="002C5454" w:rsidP="002C5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1417"/>
        <w:gridCol w:w="1559"/>
        <w:gridCol w:w="1560"/>
        <w:gridCol w:w="1559"/>
        <w:gridCol w:w="1559"/>
        <w:gridCol w:w="1560"/>
        <w:gridCol w:w="1440"/>
        <w:gridCol w:w="1440"/>
        <w:gridCol w:w="1679"/>
      </w:tblGrid>
      <w:tr w:rsidR="002C5454" w:rsidRPr="00A96795" w:rsidTr="002C545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№п/п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 xml:space="preserve">Дата поступления документов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 xml:space="preserve">Перечень предоставленных 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 xml:space="preserve">Результат приема 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Форма социального обслуживания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54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 xml:space="preserve">Дата </w:t>
            </w:r>
          </w:p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межвед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го</w:t>
            </w:r>
            <w:proofErr w:type="spellEnd"/>
            <w:r w:rsidRPr="009D3110">
              <w:rPr>
                <w:rFonts w:ascii="Times New Roman" w:hAnsi="Times New Roman" w:cs="Times New Roman"/>
                <w:sz w:val="22"/>
                <w:szCs w:val="24"/>
              </w:rPr>
              <w:t xml:space="preserve"> запроса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Результат предоставления услуги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Реквизиты решения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Примечание</w:t>
            </w:r>
          </w:p>
        </w:tc>
      </w:tr>
      <w:tr w:rsidR="002C5454" w:rsidRPr="00A96795" w:rsidTr="00DD35E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54" w:rsidRPr="009D3110" w:rsidRDefault="00DD35E8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54" w:rsidRPr="009D3110" w:rsidRDefault="002C5454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D3110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54" w:rsidRPr="009D3110" w:rsidRDefault="00DD35E8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54" w:rsidRPr="009D3110" w:rsidRDefault="00DD35E8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54" w:rsidRPr="009D3110" w:rsidRDefault="00DD35E8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54" w:rsidRPr="009D3110" w:rsidRDefault="00DD35E8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54" w:rsidRPr="009D3110" w:rsidRDefault="00DD35E8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454" w:rsidRPr="009D3110" w:rsidRDefault="00DD35E8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</w:tr>
    </w:tbl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  <w:sectPr w:rsidR="002C5454" w:rsidSect="002C5454">
          <w:pgSz w:w="16838" w:h="11906" w:orient="landscape"/>
          <w:pgMar w:top="1134" w:right="709" w:bottom="850" w:left="709" w:header="708" w:footer="708" w:gutter="0"/>
          <w:cols w:space="708"/>
          <w:docGrid w:linePitch="360"/>
        </w:sectPr>
      </w:pPr>
    </w:p>
    <w:p w:rsidR="001E7F92" w:rsidRDefault="001E7F92" w:rsidP="001E7F92">
      <w:pPr>
        <w:tabs>
          <w:tab w:val="left" w:pos="2535"/>
        </w:tabs>
        <w:jc w:val="right"/>
        <w:rPr>
          <w:b/>
        </w:rPr>
      </w:pPr>
      <w:r>
        <w:rPr>
          <w:b/>
        </w:rPr>
        <w:lastRenderedPageBreak/>
        <w:t>Приложение № 6</w:t>
      </w:r>
    </w:p>
    <w:p w:rsidR="001E7F92" w:rsidRDefault="001E7F92" w:rsidP="001E7F92">
      <w:pPr>
        <w:tabs>
          <w:tab w:val="left" w:pos="2535"/>
        </w:tabs>
        <w:jc w:val="right"/>
      </w:pPr>
      <w:r>
        <w:t>к Административному регламенту</w:t>
      </w:r>
    </w:p>
    <w:p w:rsidR="001E7F92" w:rsidRPr="002707FB" w:rsidRDefault="001E7F92" w:rsidP="001E7F92">
      <w:pPr>
        <w:widowControl w:val="0"/>
        <w:rPr>
          <w:sz w:val="36"/>
          <w:szCs w:val="28"/>
        </w:rPr>
      </w:pPr>
    </w:p>
    <w:p w:rsidR="001E7F92" w:rsidRPr="002707FB" w:rsidRDefault="001E7F92" w:rsidP="001E7F92">
      <w:pPr>
        <w:widowControl w:val="0"/>
        <w:rPr>
          <w:sz w:val="36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73"/>
      </w:tblGrid>
      <w:tr w:rsidR="001E7F92" w:rsidRPr="002707FB" w:rsidTr="009F3285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2" w:rsidRPr="002707FB" w:rsidRDefault="001E7F92" w:rsidP="009F32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На бланке Министерства (уполномоченной организации)</w:t>
            </w: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1E7F92" w:rsidRPr="002707FB" w:rsidRDefault="001E7F92" w:rsidP="009F32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____________</w:t>
            </w:r>
            <w:r w:rsidRPr="002707FB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1E7F92" w:rsidRPr="002707FB" w:rsidRDefault="001E7F92" w:rsidP="009F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07FB">
              <w:rPr>
                <w:rFonts w:ascii="Times New Roman" w:hAnsi="Times New Roman" w:cs="Times New Roman"/>
                <w:sz w:val="24"/>
              </w:rPr>
              <w:t>(Ф.И.О. Заявителя (Представителя Заявителя)</w:t>
            </w:r>
            <w:proofErr w:type="gramEnd"/>
          </w:p>
          <w:p w:rsidR="001E7F92" w:rsidRPr="002707FB" w:rsidRDefault="001E7F92" w:rsidP="009F32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1E7F92" w:rsidRPr="002707FB" w:rsidRDefault="001E7F92" w:rsidP="009F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07FB">
              <w:rPr>
                <w:rFonts w:ascii="Times New Roman" w:hAnsi="Times New Roman" w:cs="Times New Roman"/>
                <w:sz w:val="24"/>
              </w:rPr>
              <w:t>(адрес Заявителя (Представителя Заявителя)</w:t>
            </w:r>
            <w:proofErr w:type="gramEnd"/>
          </w:p>
        </w:tc>
      </w:tr>
    </w:tbl>
    <w:p w:rsidR="001E7F92" w:rsidRPr="002707FB" w:rsidRDefault="001E7F92" w:rsidP="001E7F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E7F92" w:rsidRPr="002707FB" w:rsidRDefault="001E7F92" w:rsidP="001E7F9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>УВЕДОМЛЕНИЕ</w:t>
      </w:r>
    </w:p>
    <w:p w:rsidR="001E7F92" w:rsidRPr="002707FB" w:rsidRDefault="001E7F92" w:rsidP="001E7F92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2707FB">
        <w:rPr>
          <w:rFonts w:ascii="Times New Roman" w:hAnsi="Times New Roman" w:cs="Times New Roman"/>
          <w:sz w:val="24"/>
        </w:rPr>
        <w:t xml:space="preserve"> приеме заявления и документов для</w:t>
      </w:r>
    </w:p>
    <w:p w:rsidR="001E7F92" w:rsidRPr="002707FB" w:rsidRDefault="001E7F92" w:rsidP="001E7F9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>предост</w:t>
      </w:r>
      <w:r>
        <w:rPr>
          <w:rFonts w:ascii="Times New Roman" w:hAnsi="Times New Roman" w:cs="Times New Roman"/>
          <w:sz w:val="24"/>
        </w:rPr>
        <w:t>авления государственной услуги «</w:t>
      </w:r>
      <w:r w:rsidRPr="002707FB">
        <w:rPr>
          <w:rFonts w:ascii="Times New Roman" w:hAnsi="Times New Roman" w:cs="Times New Roman"/>
          <w:sz w:val="24"/>
        </w:rPr>
        <w:t>Признание</w:t>
      </w:r>
    </w:p>
    <w:p w:rsidR="001E7F92" w:rsidRPr="002707FB" w:rsidRDefault="001E7F92" w:rsidP="001E7F9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 xml:space="preserve">гражданина </w:t>
      </w:r>
      <w:proofErr w:type="gramStart"/>
      <w:r w:rsidRPr="002707FB">
        <w:rPr>
          <w:rFonts w:ascii="Times New Roman" w:hAnsi="Times New Roman" w:cs="Times New Roman"/>
          <w:sz w:val="24"/>
        </w:rPr>
        <w:t>нуждающимся</w:t>
      </w:r>
      <w:proofErr w:type="gramEnd"/>
      <w:r w:rsidRPr="002707FB">
        <w:rPr>
          <w:rFonts w:ascii="Times New Roman" w:hAnsi="Times New Roman" w:cs="Times New Roman"/>
          <w:sz w:val="24"/>
        </w:rPr>
        <w:t xml:space="preserve"> в социальном обслуживании,</w:t>
      </w:r>
    </w:p>
    <w:p w:rsidR="001E7F92" w:rsidRPr="002707FB" w:rsidRDefault="001E7F92" w:rsidP="001E7F9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>составление (пересмотр) индивидуальной программы</w:t>
      </w:r>
    </w:p>
    <w:p w:rsidR="001E7F92" w:rsidRPr="002707FB" w:rsidRDefault="001E7F92" w:rsidP="001E7F92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социальных услуг»</w:t>
      </w:r>
    </w:p>
    <w:p w:rsidR="001E7F92" w:rsidRPr="002707FB" w:rsidRDefault="001E7F92" w:rsidP="001E7F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E7F92" w:rsidRDefault="001E7F92" w:rsidP="001E7F9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>Руководствуясь положениями Административного регламента предоставления гос</w:t>
      </w:r>
      <w:r>
        <w:rPr>
          <w:rFonts w:ascii="Times New Roman" w:hAnsi="Times New Roman" w:cs="Times New Roman"/>
          <w:sz w:val="24"/>
        </w:rPr>
        <w:t>ударственной услуги «</w:t>
      </w:r>
      <w:r w:rsidRPr="002707FB">
        <w:rPr>
          <w:rFonts w:ascii="Times New Roman" w:hAnsi="Times New Roman" w:cs="Times New Roman"/>
          <w:sz w:val="24"/>
        </w:rPr>
        <w:t>Признание гражданина нуждающимся в социальном обслуживании, составление (пересмотр) индивидуальной программы предоставления социальных услуг</w:t>
      </w:r>
      <w:r>
        <w:rPr>
          <w:rFonts w:ascii="Times New Roman" w:hAnsi="Times New Roman" w:cs="Times New Roman"/>
          <w:sz w:val="24"/>
        </w:rPr>
        <w:t xml:space="preserve">», утвержденного приказом министерства социальной защиты населения Амурской области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 №</w:t>
      </w:r>
      <w:r w:rsidRPr="002707FB">
        <w:rPr>
          <w:rFonts w:ascii="Times New Roman" w:hAnsi="Times New Roman" w:cs="Times New Roman"/>
          <w:sz w:val="24"/>
        </w:rPr>
        <w:t xml:space="preserve"> ______, уведомляем о том, </w:t>
      </w:r>
      <w:r>
        <w:rPr>
          <w:rFonts w:ascii="Times New Roman" w:hAnsi="Times New Roman" w:cs="Times New Roman"/>
          <w:sz w:val="24"/>
        </w:rPr>
        <w:t>что приняты следующие документы:__________________</w:t>
      </w:r>
    </w:p>
    <w:p w:rsidR="001E7F92" w:rsidRDefault="001E7F92" w:rsidP="001E7F92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F92" w:rsidRDefault="001E7F92" w:rsidP="001E7F92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1E7F92" w:rsidRPr="002707FB" w:rsidRDefault="001E7F92" w:rsidP="001E7F92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992"/>
        <w:gridCol w:w="3226"/>
      </w:tblGrid>
      <w:tr w:rsidR="001E7F92" w:rsidTr="009F3285">
        <w:tc>
          <w:tcPr>
            <w:tcW w:w="3227" w:type="dxa"/>
          </w:tcPr>
          <w:p w:rsidR="001E7F92" w:rsidRDefault="001E7F92" w:rsidP="009F3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Должностное лицо,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07FB">
              <w:rPr>
                <w:rFonts w:ascii="Times New Roman" w:hAnsi="Times New Roman" w:cs="Times New Roman"/>
                <w:sz w:val="24"/>
              </w:rPr>
              <w:t xml:space="preserve">ответственное за прием документов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7F92" w:rsidRDefault="001E7F92" w:rsidP="009F3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E7F92" w:rsidRDefault="001E7F92" w:rsidP="009F3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1E7F92" w:rsidRDefault="001E7F92" w:rsidP="009F3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F92" w:rsidTr="009F3285">
        <w:tc>
          <w:tcPr>
            <w:tcW w:w="3227" w:type="dxa"/>
          </w:tcPr>
          <w:p w:rsidR="001E7F92" w:rsidRDefault="001E7F92" w:rsidP="009F3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7F92" w:rsidRDefault="001E7F92" w:rsidP="009F3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992" w:type="dxa"/>
          </w:tcPr>
          <w:p w:rsidR="001E7F92" w:rsidRPr="002707FB" w:rsidRDefault="001E7F92" w:rsidP="009F3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1E7F92" w:rsidRDefault="001E7F92" w:rsidP="009F3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1E7F92" w:rsidRPr="002707FB" w:rsidRDefault="001E7F92" w:rsidP="001E7F9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 xml:space="preserve">    "__" __________ ____ </w:t>
      </w:r>
      <w:proofErr w:type="gramStart"/>
      <w:r w:rsidRPr="002707FB">
        <w:rPr>
          <w:rFonts w:ascii="Times New Roman" w:hAnsi="Times New Roman" w:cs="Times New Roman"/>
          <w:sz w:val="24"/>
        </w:rPr>
        <w:t>г</w:t>
      </w:r>
      <w:proofErr w:type="gramEnd"/>
      <w:r w:rsidRPr="002707FB">
        <w:rPr>
          <w:rFonts w:ascii="Times New Roman" w:hAnsi="Times New Roman" w:cs="Times New Roman"/>
          <w:sz w:val="24"/>
        </w:rPr>
        <w:t>.</w:t>
      </w:r>
    </w:p>
    <w:p w:rsidR="001E7F92" w:rsidRPr="002707FB" w:rsidRDefault="001E7F92" w:rsidP="001E7F9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</w:t>
      </w:r>
      <w:r w:rsidRPr="002707F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</w:t>
      </w:r>
      <w:r w:rsidRPr="002707FB">
        <w:rPr>
          <w:rFonts w:ascii="Times New Roman" w:hAnsi="Times New Roman" w:cs="Times New Roman"/>
          <w:sz w:val="24"/>
        </w:rPr>
        <w:t xml:space="preserve">   (дата)</w:t>
      </w:r>
    </w:p>
    <w:p w:rsidR="001E7F92" w:rsidRPr="002707FB" w:rsidRDefault="001E7F92" w:rsidP="001E7F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E7F92" w:rsidRPr="002707FB" w:rsidRDefault="001E7F92" w:rsidP="001E7F92">
      <w:pPr>
        <w:widowControl w:val="0"/>
        <w:rPr>
          <w:sz w:val="36"/>
          <w:szCs w:val="28"/>
        </w:rPr>
      </w:pPr>
    </w:p>
    <w:p w:rsidR="001E7F92" w:rsidRDefault="001E7F92" w:rsidP="001E7F92">
      <w:pPr>
        <w:widowControl w:val="0"/>
        <w:rPr>
          <w:sz w:val="28"/>
          <w:szCs w:val="28"/>
        </w:rPr>
      </w:pPr>
    </w:p>
    <w:p w:rsidR="001E7F92" w:rsidRDefault="001E7F92" w:rsidP="001E7F92">
      <w:pPr>
        <w:widowControl w:val="0"/>
        <w:rPr>
          <w:sz w:val="28"/>
          <w:szCs w:val="28"/>
        </w:rPr>
      </w:pPr>
    </w:p>
    <w:p w:rsidR="001E7F92" w:rsidRDefault="001E7F92" w:rsidP="001E7F92">
      <w:pPr>
        <w:widowControl w:val="0"/>
        <w:rPr>
          <w:sz w:val="28"/>
          <w:szCs w:val="28"/>
        </w:rPr>
        <w:sectPr w:rsidR="001E7F92" w:rsidSect="002C5454">
          <w:pgSz w:w="11906" w:h="16838"/>
          <w:pgMar w:top="709" w:right="566" w:bottom="709" w:left="1134" w:header="708" w:footer="708" w:gutter="0"/>
          <w:cols w:space="708"/>
          <w:docGrid w:linePitch="360"/>
        </w:sectPr>
      </w:pPr>
    </w:p>
    <w:p w:rsidR="002C5454" w:rsidRDefault="002C5454" w:rsidP="002C5454">
      <w:pPr>
        <w:tabs>
          <w:tab w:val="left" w:pos="2535"/>
        </w:tabs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F167B4">
        <w:rPr>
          <w:b/>
        </w:rPr>
        <w:t>7</w:t>
      </w:r>
    </w:p>
    <w:p w:rsidR="002C5454" w:rsidRDefault="002C5454" w:rsidP="002C5454">
      <w:pPr>
        <w:tabs>
          <w:tab w:val="left" w:pos="2535"/>
        </w:tabs>
        <w:jc w:val="right"/>
      </w:pPr>
      <w:r>
        <w:t>к Административному регламенту</w:t>
      </w:r>
    </w:p>
    <w:p w:rsidR="002C5454" w:rsidRPr="002707FB" w:rsidRDefault="002C5454" w:rsidP="002C5454">
      <w:pPr>
        <w:widowControl w:val="0"/>
        <w:rPr>
          <w:sz w:val="36"/>
          <w:szCs w:val="28"/>
        </w:rPr>
      </w:pPr>
    </w:p>
    <w:p w:rsidR="002C5454" w:rsidRPr="002707FB" w:rsidRDefault="002C5454" w:rsidP="002C5454">
      <w:pPr>
        <w:widowControl w:val="0"/>
        <w:rPr>
          <w:sz w:val="36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73"/>
      </w:tblGrid>
      <w:tr w:rsidR="002C5454" w:rsidRPr="002707FB" w:rsidTr="002C545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54" w:rsidRPr="002707FB" w:rsidRDefault="002C5454" w:rsidP="002C54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На бланке Министерства (уполномоченной организации)</w:t>
            </w:r>
          </w:p>
        </w:tc>
        <w:tc>
          <w:tcPr>
            <w:tcW w:w="6073" w:type="dxa"/>
            <w:tcBorders>
              <w:left w:val="single" w:sz="4" w:space="0" w:color="auto"/>
            </w:tcBorders>
          </w:tcPr>
          <w:p w:rsidR="002C5454" w:rsidRPr="002707FB" w:rsidRDefault="002C5454" w:rsidP="002C54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____________</w:t>
            </w:r>
            <w:r w:rsidRPr="002707FB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2C5454" w:rsidRPr="002707FB" w:rsidRDefault="002C5454" w:rsidP="002C5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(Ф.И.О. Заявителя (Представителя Заявителя)</w:t>
            </w:r>
          </w:p>
          <w:p w:rsidR="002C5454" w:rsidRPr="002707FB" w:rsidRDefault="002C5454" w:rsidP="002C54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____________________________________</w:t>
            </w:r>
            <w:r w:rsidR="00DD35E8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2C5454" w:rsidRPr="002707FB" w:rsidRDefault="002C5454" w:rsidP="002C5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(адрес Заявителя (Представителя Заявителя)</w:t>
            </w:r>
          </w:p>
        </w:tc>
      </w:tr>
    </w:tbl>
    <w:p w:rsidR="002C5454" w:rsidRPr="002707FB" w:rsidRDefault="002C5454" w:rsidP="002C545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C5454" w:rsidRPr="002707FB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>УВЕДОМЛЕНИЕ</w:t>
      </w:r>
    </w:p>
    <w:p w:rsidR="002C5454" w:rsidRPr="002707FB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>об отказе в приеме заявления и документов для</w:t>
      </w:r>
    </w:p>
    <w:p w:rsidR="002C5454" w:rsidRPr="002707FB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>предост</w:t>
      </w:r>
      <w:r>
        <w:rPr>
          <w:rFonts w:ascii="Times New Roman" w:hAnsi="Times New Roman" w:cs="Times New Roman"/>
          <w:sz w:val="24"/>
        </w:rPr>
        <w:t>авления государственной услуги «</w:t>
      </w:r>
      <w:r w:rsidRPr="002707FB">
        <w:rPr>
          <w:rFonts w:ascii="Times New Roman" w:hAnsi="Times New Roman" w:cs="Times New Roman"/>
          <w:sz w:val="24"/>
        </w:rPr>
        <w:t>Признание</w:t>
      </w:r>
    </w:p>
    <w:p w:rsidR="002C5454" w:rsidRPr="002707FB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>гражданина нуждающимся в социальном обслуживании,</w:t>
      </w:r>
    </w:p>
    <w:p w:rsidR="002C5454" w:rsidRPr="002707FB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>составление (пересмотр) индивидуальной программы</w:t>
      </w:r>
    </w:p>
    <w:p w:rsidR="002C5454" w:rsidRPr="002707FB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социальных услуг»</w:t>
      </w:r>
    </w:p>
    <w:p w:rsidR="002C5454" w:rsidRPr="002707FB" w:rsidRDefault="002C5454" w:rsidP="002C545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C5454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>Руководствуясь положениями Административного регламента предоставления гос</w:t>
      </w:r>
      <w:r>
        <w:rPr>
          <w:rFonts w:ascii="Times New Roman" w:hAnsi="Times New Roman" w:cs="Times New Roman"/>
          <w:sz w:val="24"/>
        </w:rPr>
        <w:t>ударственной услуги «</w:t>
      </w:r>
      <w:r w:rsidRPr="002707FB">
        <w:rPr>
          <w:rFonts w:ascii="Times New Roman" w:hAnsi="Times New Roman" w:cs="Times New Roman"/>
          <w:sz w:val="24"/>
        </w:rPr>
        <w:t>Признание гражданина нуждающимся в социальном обслуживании, составление (пересмотр) индивидуальной программы предоставления социальных услуг</w:t>
      </w:r>
      <w:r>
        <w:rPr>
          <w:rFonts w:ascii="Times New Roman" w:hAnsi="Times New Roman" w:cs="Times New Roman"/>
          <w:sz w:val="24"/>
        </w:rPr>
        <w:t>», утвержденного приказом министерства социальной защиты населения Амурской области от _________ №</w:t>
      </w:r>
      <w:r w:rsidRPr="002707FB">
        <w:rPr>
          <w:rFonts w:ascii="Times New Roman" w:hAnsi="Times New Roman" w:cs="Times New Roman"/>
          <w:sz w:val="24"/>
        </w:rPr>
        <w:t xml:space="preserve"> ______, уведомляем о том, что в приеме заявления и документов, необходимых для предоставления государственной услуги по Вашему заявлению от ________г. (указывается дата заявления), отказано по следующему основанию: 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2C5454" w:rsidRDefault="002C5454" w:rsidP="00DD35E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2C5454" w:rsidRPr="002707FB" w:rsidRDefault="002C5454" w:rsidP="007477BF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 xml:space="preserve">(указывается основание для отказа в приеме заявления и документов для предоставления государственной услуги в соответствии с </w:t>
      </w:r>
      <w:r>
        <w:rPr>
          <w:rFonts w:ascii="Times New Roman" w:hAnsi="Times New Roman" w:cs="Times New Roman"/>
          <w:sz w:val="24"/>
        </w:rPr>
        <w:t xml:space="preserve">пунктом 2.7 </w:t>
      </w:r>
      <w:r w:rsidRPr="002707FB">
        <w:rPr>
          <w:rFonts w:ascii="Times New Roman" w:hAnsi="Times New Roman" w:cs="Times New Roman"/>
          <w:sz w:val="24"/>
        </w:rPr>
        <w:t>Административного регламента).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992"/>
        <w:gridCol w:w="3226"/>
      </w:tblGrid>
      <w:tr w:rsidR="007477BF" w:rsidTr="007477BF">
        <w:tc>
          <w:tcPr>
            <w:tcW w:w="3227" w:type="dxa"/>
          </w:tcPr>
          <w:p w:rsidR="007477BF" w:rsidRDefault="007477BF" w:rsidP="00DD35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Должностное лицо,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07FB">
              <w:rPr>
                <w:rFonts w:ascii="Times New Roman" w:hAnsi="Times New Roman" w:cs="Times New Roman"/>
                <w:sz w:val="24"/>
              </w:rPr>
              <w:t xml:space="preserve">ответственное за прием документов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77BF" w:rsidRDefault="007477BF" w:rsidP="002C5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477BF" w:rsidRDefault="007477BF" w:rsidP="002C5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7477BF" w:rsidRDefault="007477BF" w:rsidP="002C5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BF" w:rsidTr="007477BF">
        <w:tc>
          <w:tcPr>
            <w:tcW w:w="3227" w:type="dxa"/>
          </w:tcPr>
          <w:p w:rsidR="007477BF" w:rsidRDefault="007477BF" w:rsidP="002C5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477BF" w:rsidRDefault="007477BF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992" w:type="dxa"/>
          </w:tcPr>
          <w:p w:rsidR="007477BF" w:rsidRPr="002707FB" w:rsidRDefault="007477BF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477BF" w:rsidRDefault="007477BF" w:rsidP="00DD35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707FB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2C5454" w:rsidRPr="002707FB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 xml:space="preserve">    "__" __________ ____ г.</w:t>
      </w:r>
    </w:p>
    <w:p w:rsidR="002C5454" w:rsidRPr="002707FB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07FB">
        <w:rPr>
          <w:rFonts w:ascii="Times New Roman" w:hAnsi="Times New Roman" w:cs="Times New Roman"/>
          <w:sz w:val="24"/>
        </w:rPr>
        <w:t xml:space="preserve">    </w:t>
      </w:r>
      <w:r w:rsidR="00DD35E8">
        <w:rPr>
          <w:rFonts w:ascii="Times New Roman" w:hAnsi="Times New Roman" w:cs="Times New Roman"/>
          <w:sz w:val="24"/>
        </w:rPr>
        <w:t xml:space="preserve">   </w:t>
      </w:r>
      <w:r w:rsidRPr="002707FB">
        <w:rPr>
          <w:rFonts w:ascii="Times New Roman" w:hAnsi="Times New Roman" w:cs="Times New Roman"/>
          <w:sz w:val="24"/>
        </w:rPr>
        <w:t xml:space="preserve">    </w:t>
      </w:r>
      <w:r w:rsidR="007477BF">
        <w:rPr>
          <w:rFonts w:ascii="Times New Roman" w:hAnsi="Times New Roman" w:cs="Times New Roman"/>
          <w:sz w:val="24"/>
        </w:rPr>
        <w:t xml:space="preserve">     </w:t>
      </w:r>
      <w:r w:rsidRPr="002707FB">
        <w:rPr>
          <w:rFonts w:ascii="Times New Roman" w:hAnsi="Times New Roman" w:cs="Times New Roman"/>
          <w:sz w:val="24"/>
        </w:rPr>
        <w:t xml:space="preserve">   (дата)</w:t>
      </w:r>
    </w:p>
    <w:p w:rsidR="002C5454" w:rsidRPr="002707FB" w:rsidRDefault="002C5454" w:rsidP="002C545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C5454" w:rsidRPr="002707FB" w:rsidRDefault="002C5454" w:rsidP="002C5454">
      <w:pPr>
        <w:widowControl w:val="0"/>
        <w:rPr>
          <w:sz w:val="36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</w:pPr>
    </w:p>
    <w:p w:rsidR="002C5454" w:rsidRDefault="002C5454" w:rsidP="002C5454">
      <w:pPr>
        <w:widowControl w:val="0"/>
        <w:rPr>
          <w:sz w:val="28"/>
          <w:szCs w:val="28"/>
        </w:rPr>
        <w:sectPr w:rsidR="002C5454" w:rsidSect="002C5454">
          <w:pgSz w:w="11906" w:h="16838"/>
          <w:pgMar w:top="709" w:right="566" w:bottom="709" w:left="1134" w:header="708" w:footer="708" w:gutter="0"/>
          <w:cols w:space="708"/>
          <w:docGrid w:linePitch="360"/>
        </w:sectPr>
      </w:pPr>
    </w:p>
    <w:p w:rsidR="002C5454" w:rsidRPr="00BD5773" w:rsidRDefault="002C5454" w:rsidP="002C5454">
      <w:pPr>
        <w:tabs>
          <w:tab w:val="left" w:pos="2535"/>
        </w:tabs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="00F167B4">
        <w:rPr>
          <w:b/>
        </w:rPr>
        <w:t>8</w:t>
      </w:r>
    </w:p>
    <w:p w:rsidR="002C5454" w:rsidRPr="008125B6" w:rsidRDefault="002C5454" w:rsidP="002C5454">
      <w:pPr>
        <w:widowControl w:val="0"/>
        <w:jc w:val="right"/>
      </w:pPr>
      <w:r w:rsidRPr="008125B6">
        <w:t>к административному регламенту</w:t>
      </w:r>
    </w:p>
    <w:p w:rsidR="002C5454" w:rsidRPr="009966A9" w:rsidRDefault="002C5454" w:rsidP="002C5454">
      <w:pPr>
        <w:widowControl w:val="0"/>
        <w:ind w:firstLine="720"/>
        <w:jc w:val="center"/>
        <w:rPr>
          <w:b/>
          <w:bCs/>
        </w:rPr>
      </w:pPr>
      <w:r w:rsidRPr="009966A9">
        <w:rPr>
          <w:b/>
          <w:bCs/>
        </w:rPr>
        <w:t>АКТ</w:t>
      </w:r>
    </w:p>
    <w:p w:rsidR="002C5454" w:rsidRPr="009966A9" w:rsidRDefault="002C5454" w:rsidP="002C5454">
      <w:pPr>
        <w:widowControl w:val="0"/>
        <w:ind w:firstLine="720"/>
        <w:jc w:val="center"/>
        <w:rPr>
          <w:b/>
          <w:bCs/>
        </w:rPr>
      </w:pPr>
      <w:r w:rsidRPr="009966A9">
        <w:rPr>
          <w:b/>
          <w:bCs/>
        </w:rPr>
        <w:t xml:space="preserve">обследования социально-бытовых условий проживания гражданина, </w:t>
      </w:r>
    </w:p>
    <w:p w:rsidR="002C5454" w:rsidRPr="009966A9" w:rsidRDefault="002C5454" w:rsidP="002C5454">
      <w:pPr>
        <w:widowControl w:val="0"/>
        <w:ind w:firstLine="720"/>
        <w:jc w:val="center"/>
        <w:rPr>
          <w:bCs/>
          <w:sz w:val="18"/>
          <w:szCs w:val="16"/>
        </w:rPr>
      </w:pPr>
      <w:r w:rsidRPr="009966A9">
        <w:rPr>
          <w:bCs/>
        </w:rPr>
        <w:t>нуждающегося в социальном обслуживании</w:t>
      </w:r>
      <w:r w:rsidRPr="009966A9">
        <w:rPr>
          <w:bCs/>
          <w:sz w:val="18"/>
          <w:szCs w:val="16"/>
        </w:rPr>
        <w:t xml:space="preserve">  </w:t>
      </w:r>
    </w:p>
    <w:p w:rsidR="002C5454" w:rsidRPr="0086790F" w:rsidRDefault="002C5454" w:rsidP="002C5454">
      <w:pPr>
        <w:widowControl w:val="0"/>
        <w:tabs>
          <w:tab w:val="left" w:pos="7575"/>
        </w:tabs>
        <w:ind w:firstLine="720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ab/>
      </w:r>
    </w:p>
    <w:p w:rsidR="002C5454" w:rsidRPr="0086790F" w:rsidRDefault="002C5454" w:rsidP="002C545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6790F">
        <w:rPr>
          <w:rFonts w:ascii="Times New Roman" w:hAnsi="Times New Roman" w:cs="Times New Roman"/>
          <w:sz w:val="22"/>
        </w:rPr>
        <w:t xml:space="preserve">"__" __________ 20__ года                         </w:t>
      </w:r>
      <w:r w:rsidR="00284499">
        <w:rPr>
          <w:rFonts w:ascii="Times New Roman" w:hAnsi="Times New Roman" w:cs="Times New Roman"/>
          <w:sz w:val="22"/>
        </w:rPr>
        <w:t xml:space="preserve">                                                              </w:t>
      </w:r>
      <w:r w:rsidRPr="0086790F">
        <w:rPr>
          <w:rFonts w:ascii="Times New Roman" w:hAnsi="Times New Roman" w:cs="Times New Roman"/>
          <w:sz w:val="22"/>
        </w:rPr>
        <w:t xml:space="preserve">             N __________</w:t>
      </w:r>
    </w:p>
    <w:p w:rsidR="002C5454" w:rsidRPr="0086790F" w:rsidRDefault="002C5454" w:rsidP="002C545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 обследования </w:t>
      </w:r>
      <w:r>
        <w:rPr>
          <w:sz w:val="23"/>
          <w:szCs w:val="23"/>
        </w:rPr>
        <w:t xml:space="preserve">«___» ____________20___г.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Фамилия, имя, отчество обследуемого гражданина</w:t>
      </w:r>
      <w:r>
        <w:rPr>
          <w:sz w:val="23"/>
          <w:szCs w:val="23"/>
        </w:rPr>
        <w:t xml:space="preserve">: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 (при наличии))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Проводилось обследование жилищно-бытовых и социальных условий проживания: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(первичный, повторный)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Дата рождения</w:t>
      </w:r>
      <w:r>
        <w:rPr>
          <w:sz w:val="23"/>
          <w:szCs w:val="23"/>
        </w:rPr>
        <w:t>___________________________________________________________________________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Адрес места жительства </w:t>
      </w:r>
      <w:r>
        <w:rPr>
          <w:sz w:val="23"/>
          <w:szCs w:val="23"/>
        </w:rPr>
        <w:t>(регистрации)____________________________________________________________________________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(адрес места жительства, подтвержденный регистрацией по месту жительства) 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Примечание (изменения адреса);________________________________________________________________________</w:t>
      </w:r>
      <w:r w:rsidR="00001CDE">
        <w:rPr>
          <w:sz w:val="20"/>
          <w:szCs w:val="20"/>
        </w:rPr>
        <w:t>_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001CDE">
        <w:rPr>
          <w:sz w:val="20"/>
          <w:szCs w:val="20"/>
        </w:rPr>
        <w:t>________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Адрес места пребывания </w:t>
      </w:r>
      <w:r>
        <w:rPr>
          <w:sz w:val="23"/>
          <w:szCs w:val="23"/>
        </w:rPr>
        <w:t>(регистрации</w:t>
      </w:r>
      <w:r>
        <w:rPr>
          <w:i/>
          <w:iCs/>
          <w:sz w:val="23"/>
          <w:szCs w:val="23"/>
        </w:rPr>
        <w:t>)__________________________________</w:t>
      </w:r>
      <w:r w:rsidR="00001CDE">
        <w:rPr>
          <w:i/>
          <w:iCs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(адрес места пребывания, подтвержденный регистрацией по месту пребывания)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001CDE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Примечание (изменения адреса)___________________________________</w:t>
      </w:r>
      <w:r w:rsidR="00001CDE">
        <w:rPr>
          <w:sz w:val="20"/>
          <w:szCs w:val="20"/>
        </w:rPr>
        <w:t>_______________________________________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001CDE">
        <w:rPr>
          <w:sz w:val="20"/>
          <w:szCs w:val="20"/>
        </w:rPr>
        <w:t>__________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Адрес фактического проживания и проведения обследования </w:t>
      </w:r>
      <w:r>
        <w:rPr>
          <w:sz w:val="20"/>
          <w:szCs w:val="20"/>
        </w:rPr>
        <w:t xml:space="preserve"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 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001CDE">
        <w:rPr>
          <w:sz w:val="20"/>
          <w:szCs w:val="20"/>
        </w:rPr>
        <w:t>____________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Номер мобильного телефона</w:t>
      </w:r>
      <w:r>
        <w:rPr>
          <w:sz w:val="23"/>
          <w:szCs w:val="23"/>
        </w:rPr>
        <w:t>: __________________________________________________</w:t>
      </w:r>
      <w:r w:rsidR="00001CDE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Номер домашнего телефона</w:t>
      </w:r>
      <w:r>
        <w:rPr>
          <w:sz w:val="23"/>
          <w:szCs w:val="23"/>
        </w:rPr>
        <w:t>: ___________________________________________________</w:t>
      </w:r>
      <w:r w:rsidR="00001CDE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Примечание (изменения)_________________________________________________________________________</w:t>
      </w:r>
      <w:r w:rsidR="00001CDE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001CDE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Социальный статус обследуемого</w:t>
      </w:r>
      <w:r>
        <w:rPr>
          <w:sz w:val="23"/>
          <w:szCs w:val="23"/>
        </w:rPr>
        <w:t>: ______________________________________________</w:t>
      </w:r>
      <w:r w:rsidR="00001CDE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001CDE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Основание проведения обследования: ___________________________________________</w:t>
      </w:r>
      <w:r w:rsidR="00001CDE">
        <w:rPr>
          <w:b/>
          <w:bCs/>
          <w:sz w:val="23"/>
          <w:szCs w:val="23"/>
        </w:rPr>
        <w:t>__________</w:t>
      </w:r>
      <w:r>
        <w:rPr>
          <w:b/>
          <w:bCs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(указываются заявление обследуемого лица либо сведения, поступившие от должностных лиц организаций (медицинских организаций и других организаций) и иных граждан, дата поступления заявления/сведений)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001CDE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001CDE">
        <w:rPr>
          <w:sz w:val="23"/>
          <w:szCs w:val="23"/>
        </w:rPr>
        <w:t>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Если обследуемый самостоятельно не может рассказать о себе и показать свое жилье, то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укажите родственника/иного человека, который рассказал об условиях проживания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</w:t>
      </w:r>
      <w:r w:rsidR="00001CDE">
        <w:rPr>
          <w:color w:val="auto"/>
          <w:sz w:val="23"/>
          <w:szCs w:val="23"/>
        </w:rPr>
        <w:t>____________________</w:t>
      </w:r>
      <w:r>
        <w:rPr>
          <w:color w:val="auto"/>
          <w:sz w:val="23"/>
          <w:szCs w:val="23"/>
        </w:rPr>
        <w:t xml:space="preserve"> </w:t>
      </w:r>
    </w:p>
    <w:p w:rsidR="00001CDE" w:rsidRDefault="00D94B07" w:rsidP="00D94B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(фамилия, имя, отчество (при наличии)) </w:t>
      </w:r>
    </w:p>
    <w:p w:rsidR="00D94B07" w:rsidRPr="00001CDE" w:rsidRDefault="00D94B07" w:rsidP="00D94B07">
      <w:pPr>
        <w:pStyle w:val="Default"/>
        <w:rPr>
          <w:b/>
          <w:color w:val="auto"/>
          <w:sz w:val="20"/>
          <w:szCs w:val="20"/>
        </w:rPr>
      </w:pPr>
      <w:r w:rsidRPr="00001CDE">
        <w:rPr>
          <w:b/>
          <w:color w:val="auto"/>
          <w:sz w:val="20"/>
          <w:szCs w:val="20"/>
        </w:rPr>
        <w:t xml:space="preserve">либо </w:t>
      </w:r>
    </w:p>
    <w:p w:rsidR="00D94B07" w:rsidRDefault="00D94B07" w:rsidP="00D94B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>
        <w:rPr>
          <w:color w:val="auto"/>
          <w:sz w:val="23"/>
          <w:szCs w:val="23"/>
        </w:rPr>
        <w:t>отметьте, что есть сложности коммуникации с обследуемым: не говорит, не слышит, не понимает, слабовидящий, слепой - Акт составлен без его участия (</w:t>
      </w:r>
      <w:r>
        <w:rPr>
          <w:color w:val="auto"/>
          <w:sz w:val="20"/>
          <w:szCs w:val="20"/>
        </w:rPr>
        <w:t xml:space="preserve">нужное подчеркнуть). </w:t>
      </w:r>
    </w:p>
    <w:p w:rsidR="00D94B07" w:rsidRDefault="00D94B07" w:rsidP="00D94B07">
      <w:pPr>
        <w:pStyle w:val="Default"/>
        <w:rPr>
          <w:color w:val="auto"/>
          <w:sz w:val="20"/>
          <w:szCs w:val="20"/>
        </w:rPr>
      </w:pPr>
    </w:p>
    <w:p w:rsidR="00D94B07" w:rsidRDefault="00D94B07" w:rsidP="00D94B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</w:t>
      </w:r>
      <w:r w:rsidR="00D927B2">
        <w:rPr>
          <w:color w:val="auto"/>
          <w:sz w:val="20"/>
          <w:szCs w:val="20"/>
        </w:rPr>
        <w:t>_____________</w:t>
      </w:r>
      <w:r>
        <w:rPr>
          <w:color w:val="auto"/>
          <w:sz w:val="20"/>
          <w:szCs w:val="20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РАЗДЕЛ 2. СОСТОЯНИЕ ЗДОРОВЬЯ</w:t>
      </w:r>
      <w:r>
        <w:rPr>
          <w:color w:val="auto"/>
          <w:sz w:val="23"/>
          <w:szCs w:val="23"/>
        </w:rPr>
        <w:t xml:space="preserve">: </w:t>
      </w:r>
    </w:p>
    <w:p w:rsidR="007C3884" w:rsidRDefault="007C3884" w:rsidP="00D94B07">
      <w:pPr>
        <w:pStyle w:val="Default"/>
        <w:rPr>
          <w:color w:val="auto"/>
          <w:sz w:val="23"/>
          <w:szCs w:val="23"/>
        </w:rPr>
      </w:pP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Инвалидность</w:t>
      </w:r>
      <w:r>
        <w:rPr>
          <w:color w:val="auto"/>
          <w:sz w:val="23"/>
          <w:szCs w:val="23"/>
        </w:rPr>
        <w:t xml:space="preserve">: есть/нет, в процессе оформления; (нужное подчеркнуть) </w:t>
      </w:r>
    </w:p>
    <w:p w:rsidR="00D94B07" w:rsidRDefault="00D94B07" w:rsidP="00D94B0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</w:t>
      </w:r>
      <w:r w:rsidR="00D927B2">
        <w:rPr>
          <w:rFonts w:ascii="Arial" w:hAnsi="Arial" w:cs="Arial"/>
          <w:color w:val="auto"/>
          <w:sz w:val="20"/>
          <w:szCs w:val="20"/>
        </w:rPr>
        <w:t>_______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Справка МСЭ </w:t>
      </w:r>
      <w:r>
        <w:rPr>
          <w:color w:val="auto"/>
          <w:sz w:val="20"/>
          <w:szCs w:val="20"/>
        </w:rPr>
        <w:t xml:space="preserve">(если есть) </w:t>
      </w:r>
      <w:r>
        <w:rPr>
          <w:color w:val="auto"/>
          <w:sz w:val="23"/>
          <w:szCs w:val="23"/>
        </w:rPr>
        <w:t xml:space="preserve">_____№_____ от «___» ___________________________________г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Группа инвалидности</w:t>
      </w:r>
      <w:r>
        <w:rPr>
          <w:color w:val="auto"/>
          <w:sz w:val="23"/>
          <w:szCs w:val="23"/>
        </w:rPr>
        <w:t>: _______________________________________________________</w:t>
      </w:r>
      <w:r w:rsidR="00D927B2">
        <w:rPr>
          <w:color w:val="auto"/>
          <w:sz w:val="23"/>
          <w:szCs w:val="23"/>
        </w:rPr>
        <w:t>__________</w:t>
      </w:r>
      <w:r>
        <w:rPr>
          <w:color w:val="auto"/>
          <w:sz w:val="23"/>
          <w:szCs w:val="23"/>
        </w:rPr>
        <w:t xml:space="preserve">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На какой срок установлена инвалидность: _________________________________</w:t>
      </w:r>
      <w:r w:rsidR="00D927B2">
        <w:rPr>
          <w:b/>
          <w:bCs/>
          <w:color w:val="auto"/>
          <w:sz w:val="23"/>
          <w:szCs w:val="23"/>
        </w:rPr>
        <w:t>___________</w:t>
      </w:r>
      <w:r>
        <w:rPr>
          <w:b/>
          <w:bCs/>
          <w:color w:val="auto"/>
          <w:sz w:val="23"/>
          <w:szCs w:val="23"/>
        </w:rPr>
        <w:t xml:space="preserve">_____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Причина инвалидности</w:t>
      </w:r>
      <w:r>
        <w:rPr>
          <w:color w:val="auto"/>
          <w:sz w:val="23"/>
          <w:szCs w:val="23"/>
        </w:rPr>
        <w:t>: (если указана) 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_______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Примечание___________________________________________________________________________________________________________________________________________________________________________________________________________________________</w:t>
      </w:r>
      <w:r w:rsidR="00D927B2">
        <w:rPr>
          <w:b/>
          <w:bCs/>
          <w:color w:val="auto"/>
          <w:sz w:val="23"/>
          <w:szCs w:val="23"/>
        </w:rPr>
        <w:t>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ИПРА\ ИПР </w:t>
      </w:r>
      <w:r>
        <w:rPr>
          <w:color w:val="auto"/>
          <w:sz w:val="18"/>
          <w:szCs w:val="18"/>
        </w:rPr>
        <w:t xml:space="preserve">(если есть) </w:t>
      </w:r>
      <w:r>
        <w:rPr>
          <w:color w:val="auto"/>
          <w:sz w:val="23"/>
          <w:szCs w:val="23"/>
        </w:rPr>
        <w:t>_____№_____дата _________________срок действия ______________</w:t>
      </w:r>
      <w:r w:rsidR="00D927B2">
        <w:rPr>
          <w:color w:val="auto"/>
          <w:sz w:val="23"/>
          <w:szCs w:val="23"/>
        </w:rPr>
        <w:t>_________</w:t>
      </w:r>
      <w:r>
        <w:rPr>
          <w:color w:val="auto"/>
          <w:sz w:val="23"/>
          <w:szCs w:val="23"/>
        </w:rPr>
        <w:t xml:space="preserve"> </w:t>
      </w:r>
    </w:p>
    <w:p w:rsidR="007C3884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Примечание</w:t>
      </w:r>
      <w:r>
        <w:rPr>
          <w:color w:val="auto"/>
          <w:sz w:val="23"/>
          <w:szCs w:val="23"/>
        </w:rPr>
        <w:t>_______________________________________________________________________________________________________________________________________________</w:t>
      </w:r>
      <w:r w:rsidR="00D927B2">
        <w:rPr>
          <w:color w:val="auto"/>
          <w:sz w:val="23"/>
          <w:szCs w:val="23"/>
        </w:rPr>
        <w:t>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Другие документы, подтверждающие право на льготы</w:t>
      </w:r>
      <w:r>
        <w:rPr>
          <w:color w:val="auto"/>
          <w:sz w:val="23"/>
          <w:szCs w:val="23"/>
        </w:rPr>
        <w:t>: 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_______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Медицинское обслуживание: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№ поликлиники (участка)________________________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Примечание_______________________________________________________________________________________________________________________________________________</w:t>
      </w:r>
      <w:r w:rsidR="00D927B2">
        <w:rPr>
          <w:b/>
          <w:bCs/>
          <w:color w:val="auto"/>
          <w:sz w:val="23"/>
          <w:szCs w:val="23"/>
        </w:rPr>
        <w:t>______________________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Основные заболевания </w:t>
      </w:r>
      <w:r>
        <w:rPr>
          <w:color w:val="auto"/>
          <w:sz w:val="23"/>
          <w:szCs w:val="23"/>
        </w:rPr>
        <w:t>(со слов, на основании медицинской документации, отказ сообщить) ___________________________________________________________________</w:t>
      </w:r>
      <w:r w:rsidR="00D927B2">
        <w:rPr>
          <w:color w:val="auto"/>
          <w:sz w:val="23"/>
          <w:szCs w:val="23"/>
        </w:rPr>
        <w:t>____________________</w:t>
      </w:r>
      <w:r>
        <w:rPr>
          <w:color w:val="auto"/>
          <w:sz w:val="23"/>
          <w:szCs w:val="23"/>
        </w:rPr>
        <w:t xml:space="preserve">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Наличие заключения врача о рекомендациях и/или противопоказаниях при организации ухода </w:t>
      </w:r>
      <w:r>
        <w:rPr>
          <w:color w:val="auto"/>
          <w:sz w:val="23"/>
          <w:szCs w:val="23"/>
        </w:rPr>
        <w:t>(есть/нет): есть/нет (указать при наличии рекомендации врача), 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Наличие особых потребностей в медицинском обслуживании, лекарственном обеспечении, и т.д. </w:t>
      </w:r>
      <w:r>
        <w:rPr>
          <w:color w:val="auto"/>
          <w:sz w:val="23"/>
          <w:szCs w:val="23"/>
        </w:rPr>
        <w:t>(со слов обследуемого) 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Наличие инфекционных заболеваний в состоянии обострения </w:t>
      </w:r>
      <w:r>
        <w:rPr>
          <w:color w:val="auto"/>
          <w:sz w:val="23"/>
          <w:szCs w:val="23"/>
        </w:rPr>
        <w:t>(туберкулез, гепатиты, ВИЧ и другие) подтверждает/отрицает 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3. ДЕЕСПОСОБНОСТЬ И МАТЕРИАЛЬНАЯ ОБЕСПЕЧЕННОСТЬ: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Дееспособность: </w:t>
      </w:r>
      <w:r>
        <w:rPr>
          <w:color w:val="auto"/>
          <w:sz w:val="23"/>
          <w:szCs w:val="23"/>
        </w:rPr>
        <w:t>дееспособен/недееспособен/ограничено дееспособен/по состоянию здоровья требуется признание недееспособным, иные сведения________________________</w:t>
      </w:r>
      <w:r w:rsidR="00D927B2">
        <w:rPr>
          <w:color w:val="auto"/>
          <w:sz w:val="23"/>
          <w:szCs w:val="23"/>
        </w:rPr>
        <w:t>__________________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Наличие опекуна/попечителя ___________________________________________________</w:t>
      </w:r>
      <w:r w:rsidR="00D927B2">
        <w:rPr>
          <w:b/>
          <w:bCs/>
          <w:color w:val="auto"/>
          <w:sz w:val="23"/>
          <w:szCs w:val="23"/>
        </w:rPr>
        <w:t>__________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(фамилия, имя, отчество (при наличии))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Ухаживающее лицо_____________________________________________________________</w:t>
      </w:r>
      <w:r w:rsidR="00D927B2">
        <w:rPr>
          <w:b/>
          <w:bCs/>
          <w:color w:val="auto"/>
          <w:sz w:val="23"/>
          <w:szCs w:val="23"/>
        </w:rPr>
        <w:t>_________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(фамилия, имя, отчество (при наличии))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Среднедушевой доход: </w:t>
      </w:r>
      <w:r>
        <w:rPr>
          <w:color w:val="auto"/>
          <w:sz w:val="23"/>
          <w:szCs w:val="23"/>
        </w:rPr>
        <w:t>(в случае отсутствия документа, подтверждающего доход, указать доход и источники дохода со слов обследуемого</w:t>
      </w:r>
      <w:r>
        <w:rPr>
          <w:b/>
          <w:bCs/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>___________________________________</w:t>
      </w:r>
      <w:r w:rsidR="00D927B2">
        <w:rPr>
          <w:color w:val="auto"/>
          <w:sz w:val="23"/>
          <w:szCs w:val="23"/>
        </w:rPr>
        <w:t>__________________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Наличие кредитов и иных финансовых обязательств</w:t>
      </w:r>
      <w:r>
        <w:rPr>
          <w:color w:val="auto"/>
          <w:sz w:val="23"/>
          <w:szCs w:val="23"/>
        </w:rPr>
        <w:t>, в том числе регулярная поддержка других людей по собственной инициативе (</w:t>
      </w:r>
      <w:r>
        <w:rPr>
          <w:i/>
          <w:iCs/>
          <w:color w:val="auto"/>
          <w:sz w:val="23"/>
          <w:szCs w:val="23"/>
        </w:rPr>
        <w:t>в случае если имеется не погашенный кредит, человек отдает большую часть пенсии детям, внукам, т.д.</w:t>
      </w:r>
      <w:r>
        <w:rPr>
          <w:color w:val="auto"/>
          <w:sz w:val="23"/>
          <w:szCs w:val="23"/>
        </w:rPr>
        <w:t xml:space="preserve">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Наличие обязательств по уплате налогов: ____________________________________________________________________________</w:t>
      </w:r>
      <w:r w:rsidR="00D927B2">
        <w:rPr>
          <w:b/>
          <w:bCs/>
          <w:color w:val="auto"/>
          <w:sz w:val="23"/>
          <w:szCs w:val="23"/>
        </w:rPr>
        <w:t>___________</w:t>
      </w:r>
      <w:r>
        <w:rPr>
          <w:b/>
          <w:bCs/>
          <w:color w:val="auto"/>
          <w:sz w:val="23"/>
          <w:szCs w:val="23"/>
        </w:rPr>
        <w:t xml:space="preserve">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4. ЖИЛИЩНО-БЫТОВЫЕ УСЛОВИЯ И ИМУЩЕСТВЕННОЕ ПОЛОЖЕНИЕ: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ОПИСАНИЕ ЖИЛЬЯ: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Местоположение жилья от продовольственных магазинов</w:t>
      </w:r>
      <w:r>
        <w:rPr>
          <w:color w:val="auto"/>
          <w:sz w:val="23"/>
          <w:szCs w:val="23"/>
        </w:rPr>
        <w:t>, (близкое – 500 м, среднее расстояние 500-1000 м, далекое – более 1000 м</w:t>
      </w:r>
      <w:r w:rsidR="00D927B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магазинов промышленных товаров </w:t>
      </w:r>
      <w:r>
        <w:rPr>
          <w:color w:val="auto"/>
          <w:sz w:val="23"/>
          <w:szCs w:val="23"/>
        </w:rPr>
        <w:t xml:space="preserve">для ведения домашнего хозяйства близкое – 500 м, среднее расстояние 500-1000 м, далекое – более 1000 м)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аптек, аптечных пунктов </w:t>
      </w:r>
      <w:r>
        <w:rPr>
          <w:color w:val="auto"/>
          <w:sz w:val="23"/>
          <w:szCs w:val="23"/>
        </w:rPr>
        <w:t xml:space="preserve">(близкое – 500 м, среднее расстояние 500-1000 м, далекое – более 1000 м)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поликлиник, медицинских учреждений </w:t>
      </w:r>
      <w:r>
        <w:rPr>
          <w:color w:val="auto"/>
          <w:sz w:val="23"/>
          <w:szCs w:val="23"/>
        </w:rPr>
        <w:t xml:space="preserve">(близкое – 500 м, среднее расстояние 500-1000 м, далекое – более 1000 м)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</w:t>
      </w:r>
      <w:r w:rsidR="00D927B2">
        <w:rPr>
          <w:color w:val="auto"/>
          <w:sz w:val="23"/>
          <w:szCs w:val="23"/>
        </w:rPr>
        <w:t>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почты </w:t>
      </w:r>
      <w:r>
        <w:rPr>
          <w:color w:val="auto"/>
          <w:sz w:val="23"/>
          <w:szCs w:val="23"/>
        </w:rPr>
        <w:t xml:space="preserve">(близкое – 500 м, среднее расстояние 500-1000 м, далекое – более 1000 м)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организации социального обслуживания (в том числе центров дневного пребывания) </w:t>
      </w:r>
      <w:r>
        <w:rPr>
          <w:b/>
          <w:bCs/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 xml:space="preserve">близкое – 500 м, среднее расстояние 500-1000 м, далекое – более 1000 м)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иных часто посещаемых организаций </w:t>
      </w:r>
      <w:r>
        <w:rPr>
          <w:color w:val="auto"/>
          <w:sz w:val="23"/>
          <w:szCs w:val="23"/>
        </w:rPr>
        <w:t xml:space="preserve">(религиозных организаций, учреждения культуры, библиотека и т.д.) </w:t>
      </w:r>
      <w:r>
        <w:rPr>
          <w:rFonts w:ascii="Calibri" w:hAnsi="Calibri" w:cs="Calibri"/>
          <w:color w:val="auto"/>
          <w:sz w:val="22"/>
          <w:szCs w:val="22"/>
        </w:rPr>
        <w:t>(</w:t>
      </w:r>
      <w:r>
        <w:rPr>
          <w:color w:val="auto"/>
          <w:sz w:val="23"/>
          <w:szCs w:val="23"/>
        </w:rPr>
        <w:t xml:space="preserve">близкое – 500 м, среднее расстояние 500-1000 м, далекое – более 1000 м)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Наличие общественного транспорта </w:t>
      </w:r>
      <w:r>
        <w:rPr>
          <w:color w:val="auto"/>
          <w:sz w:val="23"/>
          <w:szCs w:val="23"/>
        </w:rPr>
        <w:t>(удобное до 300 метров, среднее от 300 до 700 метров, неудобное – более 700 метров) и другие условия (редкий, нерегулярный)_________________________________</w:t>
      </w:r>
      <w:r w:rsidR="00D927B2">
        <w:rPr>
          <w:color w:val="auto"/>
          <w:sz w:val="23"/>
          <w:szCs w:val="23"/>
        </w:rPr>
        <w:t>___________________________________________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Характеристика/вид жилого помещения </w:t>
      </w:r>
      <w:r>
        <w:rPr>
          <w:color w:val="auto"/>
          <w:sz w:val="23"/>
          <w:szCs w:val="23"/>
        </w:rPr>
        <w:t xml:space="preserve">(нужное подчеркнуть): дом, часть дома, отдельная квартира, комната(ы) в коммунальной квартире, комната(ы) в общежитии, отсутствует жилье; количество комнат </w:t>
      </w:r>
    </w:p>
    <w:p w:rsidR="00D927B2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Правовые основания пользования жильем </w:t>
      </w:r>
      <w:r>
        <w:rPr>
          <w:color w:val="auto"/>
          <w:sz w:val="23"/>
          <w:szCs w:val="23"/>
        </w:rPr>
        <w:t xml:space="preserve">(нужное подчеркнуть): собственность, договор социального найма, договор найма социального использования, договор коммерческого найма, фактическое предоставление жилья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Этаж </w:t>
      </w:r>
      <w:r>
        <w:rPr>
          <w:color w:val="auto"/>
          <w:sz w:val="23"/>
          <w:szCs w:val="23"/>
        </w:rPr>
        <w:t xml:space="preserve">___, в </w:t>
      </w:r>
      <w:proofErr w:type="spellStart"/>
      <w:r>
        <w:rPr>
          <w:color w:val="auto"/>
          <w:sz w:val="23"/>
          <w:szCs w:val="23"/>
        </w:rPr>
        <w:t>доме_____этажей</w:t>
      </w:r>
      <w:proofErr w:type="spellEnd"/>
      <w:r>
        <w:rPr>
          <w:color w:val="auto"/>
          <w:sz w:val="23"/>
          <w:szCs w:val="23"/>
        </w:rPr>
        <w:t xml:space="preserve">, </w:t>
      </w:r>
      <w:r>
        <w:rPr>
          <w:b/>
          <w:bCs/>
          <w:color w:val="auto"/>
          <w:sz w:val="23"/>
          <w:szCs w:val="23"/>
        </w:rPr>
        <w:t>наличие лифта</w:t>
      </w:r>
      <w:r>
        <w:rPr>
          <w:color w:val="auto"/>
          <w:sz w:val="23"/>
          <w:szCs w:val="23"/>
        </w:rPr>
        <w:t xml:space="preserve">: имеется/не имеется;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Доступ к жилью </w:t>
      </w:r>
      <w:r>
        <w:rPr>
          <w:color w:val="auto"/>
          <w:sz w:val="23"/>
          <w:szCs w:val="23"/>
        </w:rPr>
        <w:t>(в квартиру)</w:t>
      </w:r>
      <w:r>
        <w:rPr>
          <w:b/>
          <w:bCs/>
          <w:color w:val="auto"/>
          <w:sz w:val="23"/>
          <w:szCs w:val="23"/>
        </w:rPr>
        <w:t xml:space="preserve">, (лифт в рабочем\не рабочем состоянии) </w:t>
      </w: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Доступ к жилью в частном секторе зимой затруднен\не затруднен</w:t>
      </w:r>
      <w:r>
        <w:rPr>
          <w:color w:val="auto"/>
          <w:sz w:val="23"/>
          <w:szCs w:val="23"/>
        </w:rPr>
        <w:t>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Двор в частном секторе: кто занимается уборкой снега __________</w:t>
      </w:r>
      <w:r>
        <w:rPr>
          <w:color w:val="auto"/>
          <w:sz w:val="23"/>
          <w:szCs w:val="23"/>
        </w:rPr>
        <w:t>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Доступ в подъезд</w:t>
      </w:r>
      <w:r>
        <w:rPr>
          <w:color w:val="auto"/>
          <w:sz w:val="23"/>
          <w:szCs w:val="23"/>
        </w:rPr>
        <w:t>: дверь с ключом/кодовый замок/домофон___________________________</w:t>
      </w:r>
      <w:r w:rsidR="00D927B2">
        <w:rPr>
          <w:color w:val="auto"/>
          <w:sz w:val="23"/>
          <w:szCs w:val="23"/>
        </w:rPr>
        <w:t>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Пандус </w:t>
      </w:r>
      <w:r>
        <w:rPr>
          <w:color w:val="auto"/>
          <w:sz w:val="23"/>
          <w:szCs w:val="23"/>
        </w:rPr>
        <w:t xml:space="preserve">имеется /не имеется, (нужное подчеркнуть)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Перила\ поручни у лестниц</w:t>
      </w:r>
      <w:r>
        <w:rPr>
          <w:color w:val="auto"/>
          <w:sz w:val="23"/>
          <w:szCs w:val="23"/>
        </w:rPr>
        <w:t xml:space="preserve">, </w:t>
      </w:r>
      <w:r>
        <w:rPr>
          <w:b/>
          <w:bCs/>
          <w:color w:val="auto"/>
          <w:sz w:val="23"/>
          <w:szCs w:val="23"/>
        </w:rPr>
        <w:t xml:space="preserve">крыльца </w:t>
      </w:r>
      <w:r>
        <w:rPr>
          <w:color w:val="auto"/>
          <w:sz w:val="23"/>
          <w:szCs w:val="23"/>
        </w:rPr>
        <w:t xml:space="preserve">имеются /не имеются, безопасны (нужное подчеркнуть)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Скамейка для отдыха возле дома </w:t>
      </w:r>
      <w:r>
        <w:rPr>
          <w:color w:val="auto"/>
          <w:sz w:val="23"/>
          <w:szCs w:val="23"/>
        </w:rPr>
        <w:t xml:space="preserve">имеется /не имеется, безопасны для использования (нужное подчеркнуть)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РАЗДЕЛ 5. КОММУНАЛЬНО-БЫТОВЫЕ УДОБСТВА</w:t>
      </w:r>
      <w:r>
        <w:rPr>
          <w:color w:val="auto"/>
          <w:sz w:val="23"/>
          <w:szCs w:val="23"/>
        </w:rPr>
        <w:t xml:space="preserve">: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Помещение для купания </w:t>
      </w:r>
      <w:r>
        <w:rPr>
          <w:color w:val="auto"/>
          <w:sz w:val="23"/>
          <w:szCs w:val="23"/>
        </w:rPr>
        <w:t xml:space="preserve">(ванна, душ, баня, отсутствует)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Помещение для стирки белья </w:t>
      </w:r>
      <w:r>
        <w:rPr>
          <w:color w:val="auto"/>
          <w:sz w:val="23"/>
          <w:szCs w:val="23"/>
        </w:rPr>
        <w:t xml:space="preserve">(ванна, душ, баня, отсутствует)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Водоснабжение</w:t>
      </w:r>
      <w:r>
        <w:rPr>
          <w:color w:val="auto"/>
          <w:sz w:val="23"/>
          <w:szCs w:val="23"/>
        </w:rPr>
        <w:t xml:space="preserve">: в доме, колодец, колонка – расстояние ________м., привозная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Горячая вода </w:t>
      </w:r>
      <w:r>
        <w:rPr>
          <w:color w:val="auto"/>
          <w:sz w:val="23"/>
          <w:szCs w:val="23"/>
        </w:rPr>
        <w:t xml:space="preserve">(централизованная/газовая колонка/отсутствует, иные сведения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Автоматическая/полуавтоматическая стиральная машина </w:t>
      </w:r>
      <w:r>
        <w:rPr>
          <w:color w:val="auto"/>
          <w:sz w:val="23"/>
          <w:szCs w:val="23"/>
        </w:rPr>
        <w:t xml:space="preserve">работает\неисправна\ отсутствует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Ванная/душ </w:t>
      </w:r>
      <w:r>
        <w:rPr>
          <w:color w:val="auto"/>
          <w:sz w:val="23"/>
          <w:szCs w:val="23"/>
        </w:rPr>
        <w:t xml:space="preserve">(в рабочем/нерабочем состоянии);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</w:t>
      </w:r>
      <w:r w:rsidR="00D927B2">
        <w:rPr>
          <w:color w:val="auto"/>
          <w:sz w:val="23"/>
          <w:szCs w:val="23"/>
        </w:rPr>
        <w:t>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Отопление </w:t>
      </w:r>
      <w:r>
        <w:rPr>
          <w:color w:val="auto"/>
          <w:sz w:val="23"/>
          <w:szCs w:val="23"/>
        </w:rPr>
        <w:t xml:space="preserve">(центральное/автономное, иные сведения)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Печное отопление </w:t>
      </w:r>
      <w:r>
        <w:rPr>
          <w:color w:val="auto"/>
          <w:sz w:val="23"/>
          <w:szCs w:val="23"/>
        </w:rPr>
        <w:t xml:space="preserve">(вид топлива)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Туалет </w:t>
      </w:r>
      <w:r>
        <w:rPr>
          <w:color w:val="auto"/>
          <w:sz w:val="23"/>
          <w:szCs w:val="23"/>
        </w:rPr>
        <w:t xml:space="preserve">(в доме / на улице,) исправен/неисправен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Наличие оборудования для приготовления горячей пищи</w:t>
      </w:r>
      <w:r>
        <w:rPr>
          <w:color w:val="auto"/>
          <w:sz w:val="23"/>
          <w:szCs w:val="23"/>
        </w:rPr>
        <w:t xml:space="preserve">: (плита настольная, напольная, от газового баллона, печь, посуда для приготовления горячей пищи, посуда для приема пищи) исправна\не исправна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Холодильник </w:t>
      </w:r>
      <w:r>
        <w:rPr>
          <w:color w:val="auto"/>
          <w:sz w:val="23"/>
          <w:szCs w:val="23"/>
        </w:rPr>
        <w:t xml:space="preserve">(имеется/не имеется, исправен/неисправен, иные сведения)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Общее санитарное состояние жилья </w:t>
      </w:r>
      <w:r>
        <w:rPr>
          <w:color w:val="auto"/>
          <w:sz w:val="23"/>
          <w:szCs w:val="23"/>
        </w:rPr>
        <w:t xml:space="preserve">(плохой запах, несвежий воздух, захламлённое, насекомые, влажность, «грибок», используется не по назначению, иные сведения)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</w:t>
      </w:r>
      <w:r w:rsidR="00D927B2">
        <w:rPr>
          <w:color w:val="auto"/>
          <w:sz w:val="23"/>
          <w:szCs w:val="23"/>
        </w:rPr>
        <w:t>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Общее техническое состояние жилья </w:t>
      </w:r>
      <w:r>
        <w:rPr>
          <w:color w:val="auto"/>
          <w:sz w:val="23"/>
          <w:szCs w:val="23"/>
        </w:rPr>
        <w:t xml:space="preserve">(пожароопасное, аварийное (документальное подтверждение), неисправная сантехника, неисправная электропроводка, неисправная печь, ветхие окна, иные сведения)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Наличие рисков падений </w:t>
      </w:r>
      <w:r>
        <w:rPr>
          <w:color w:val="auto"/>
          <w:sz w:val="23"/>
          <w:szCs w:val="23"/>
        </w:rPr>
        <w:t xml:space="preserve">(слабое освещение, неровный/аварийный пол, наличие скользящих покрытий (ковров/половиков), высокие пороги, иные сведения)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Наличие специальных средств для адаптации/реабилитации в квартире и их техническое состояние; </w:t>
      </w:r>
      <w:r>
        <w:rPr>
          <w:color w:val="auto"/>
          <w:sz w:val="23"/>
          <w:szCs w:val="23"/>
        </w:rPr>
        <w:t xml:space="preserve">(подчеркнуть и/или указать иные сведения): поручни, трость, сиденья для ванной, кресло-коляска, ходунки, специализированная кровать, </w:t>
      </w:r>
      <w:proofErr w:type="spellStart"/>
      <w:r>
        <w:rPr>
          <w:color w:val="auto"/>
          <w:sz w:val="23"/>
          <w:szCs w:val="23"/>
        </w:rPr>
        <w:t>противопролежневый</w:t>
      </w:r>
      <w:proofErr w:type="spellEnd"/>
      <w:r>
        <w:rPr>
          <w:color w:val="auto"/>
          <w:sz w:val="23"/>
          <w:szCs w:val="23"/>
        </w:rPr>
        <w:t xml:space="preserve"> матрас, санитарное кресло, </w:t>
      </w:r>
      <w:proofErr w:type="spellStart"/>
      <w:r>
        <w:rPr>
          <w:color w:val="auto"/>
          <w:sz w:val="23"/>
          <w:szCs w:val="23"/>
        </w:rPr>
        <w:t>вертикализатор</w:t>
      </w:r>
      <w:proofErr w:type="spellEnd"/>
      <w:r>
        <w:rPr>
          <w:color w:val="auto"/>
          <w:sz w:val="23"/>
          <w:szCs w:val="23"/>
        </w:rPr>
        <w:t xml:space="preserve">, адаптированные столовые приборы, иные сведения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Наличие средств для поддержания коммуникаций и их техническое состояние; </w:t>
      </w:r>
      <w:r>
        <w:rPr>
          <w:color w:val="auto"/>
          <w:sz w:val="23"/>
          <w:szCs w:val="23"/>
        </w:rPr>
        <w:t xml:space="preserve">(слуховой аппарат, звуковые датчики, тревожная кнопка, очки, лупа для слабовидящих, световые датчики для слабослышащих/ адаптированный телефон)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6. НАЛИЧИЕ БЫТОВЫХ ПРЕДМЕТОВ: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Наличие предметов первой необходимости </w:t>
      </w:r>
      <w:r>
        <w:rPr>
          <w:color w:val="auto"/>
          <w:sz w:val="23"/>
          <w:szCs w:val="23"/>
        </w:rPr>
        <w:t xml:space="preserve">для обследуемого гражданина (подчеркнуть и (или) указать иные сведения): мебель (стулья, спальное место, шкаф, стол), второй комплект постельного белья; посуда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Одежда </w:t>
      </w:r>
      <w:r>
        <w:rPr>
          <w:color w:val="auto"/>
          <w:sz w:val="23"/>
          <w:szCs w:val="23"/>
        </w:rPr>
        <w:t>в необходимом количестве по сезонам, (весенне-летний, осенне- зимний); (подчеркнуть и (или) указать иные сведения): имеется/не имеется ___</w:t>
      </w:r>
      <w:r w:rsidR="00D927B2">
        <w:rPr>
          <w:color w:val="auto"/>
          <w:sz w:val="23"/>
          <w:szCs w:val="23"/>
        </w:rPr>
        <w:t>__________________________________________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одежда соответствует/не соответствует размеру обследуемого;_____________</w:t>
      </w:r>
      <w:r w:rsidR="00D927B2">
        <w:rPr>
          <w:color w:val="auto"/>
          <w:sz w:val="23"/>
          <w:szCs w:val="23"/>
        </w:rPr>
        <w:t>__________</w:t>
      </w:r>
      <w:r>
        <w:rPr>
          <w:color w:val="auto"/>
          <w:sz w:val="23"/>
          <w:szCs w:val="23"/>
        </w:rPr>
        <w:t xml:space="preserve">____________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имеющаяся одежда в удовлетворительном/неудовлетворительном состоянии;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</w:t>
      </w:r>
      <w:r w:rsidR="00D927B2">
        <w:rPr>
          <w:color w:val="auto"/>
          <w:sz w:val="23"/>
          <w:szCs w:val="23"/>
        </w:rPr>
        <w:t>___________________________________________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РАЗДЕЛ 7. НАЛИЧИЕ ДОМАШНИХ ЖИВОТНЫХ</w:t>
      </w:r>
      <w:r>
        <w:rPr>
          <w:color w:val="auto"/>
          <w:sz w:val="23"/>
          <w:szCs w:val="23"/>
        </w:rPr>
        <w:t xml:space="preserve">: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(какие, в каком количестве) __________________________</w:t>
      </w:r>
      <w:r w:rsidR="00D927B2">
        <w:rPr>
          <w:color w:val="auto"/>
          <w:sz w:val="23"/>
          <w:szCs w:val="23"/>
        </w:rPr>
        <w:t>______________________________________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Справляется ли с уходом за домашними животными </w:t>
      </w:r>
      <w:r>
        <w:rPr>
          <w:color w:val="auto"/>
          <w:sz w:val="23"/>
          <w:szCs w:val="23"/>
        </w:rPr>
        <w:t>(да, нет, нужна помощь) _____________________________________________________________________________</w:t>
      </w:r>
      <w:r w:rsidR="00D927B2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 xml:space="preserve"> </w:t>
      </w:r>
    </w:p>
    <w:p w:rsidR="00D94B07" w:rsidRDefault="00D94B07" w:rsidP="00D94B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Наличие (агрессивной) собаки во дворе/квартире_______________________________</w:t>
      </w:r>
      <w:r w:rsidR="00D927B2">
        <w:rPr>
          <w:b/>
          <w:bCs/>
          <w:color w:val="auto"/>
          <w:sz w:val="23"/>
          <w:szCs w:val="23"/>
        </w:rPr>
        <w:t>___________</w:t>
      </w:r>
      <w:r>
        <w:rPr>
          <w:b/>
          <w:bCs/>
          <w:color w:val="auto"/>
          <w:sz w:val="23"/>
          <w:szCs w:val="23"/>
        </w:rPr>
        <w:t xml:space="preserve">_ </w:t>
      </w:r>
    </w:p>
    <w:p w:rsidR="00D94B07" w:rsidRDefault="00D94B07" w:rsidP="00D94B07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8. СЕМЕЙНОЕ ПОЛОЖЕНИЕ </w:t>
      </w:r>
    </w:p>
    <w:p w:rsidR="00D94B07" w:rsidRDefault="00D94B07" w:rsidP="00D94B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о членах семьи </w:t>
      </w:r>
      <w:r>
        <w:rPr>
          <w:sz w:val="23"/>
          <w:szCs w:val="23"/>
        </w:rPr>
        <w:t>(близких родственниках, постоянно проживающих совместно с обследуемым гражданином\ отдельно, указать населенный пункт и контакты):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585"/>
        <w:gridCol w:w="966"/>
        <w:gridCol w:w="1134"/>
        <w:gridCol w:w="1451"/>
        <w:gridCol w:w="1242"/>
      </w:tblGrid>
      <w:tr w:rsidR="00CD71E7" w:rsidRPr="00D94B07" w:rsidTr="00CD71E7">
        <w:trPr>
          <w:trHeight w:val="465"/>
        </w:trPr>
        <w:tc>
          <w:tcPr>
            <w:tcW w:w="567" w:type="dxa"/>
            <w:vMerge w:val="restart"/>
          </w:tcPr>
          <w:p w:rsidR="00CD71E7" w:rsidRPr="00DF7216" w:rsidRDefault="00CD71E7" w:rsidP="00CD71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CD71E7" w:rsidRPr="00DF7216" w:rsidRDefault="00CD71E7" w:rsidP="00CD71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</w:tcPr>
          <w:p w:rsidR="00CD71E7" w:rsidRPr="00DF7216" w:rsidRDefault="00CD71E7" w:rsidP="00CD71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Степень родства с обследуемым</w:t>
            </w:r>
          </w:p>
        </w:tc>
        <w:tc>
          <w:tcPr>
            <w:tcW w:w="1560" w:type="dxa"/>
            <w:vMerge w:val="restart"/>
          </w:tcPr>
          <w:p w:rsidR="00CD71E7" w:rsidRPr="00DF7216" w:rsidRDefault="00CD71E7" w:rsidP="00CD71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Ф.И.О.</w:t>
            </w:r>
          </w:p>
          <w:p w:rsidR="00CD71E7" w:rsidRPr="00DF7216" w:rsidRDefault="00CD71E7" w:rsidP="00CD71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1585" w:type="dxa"/>
            <w:vMerge w:val="restart"/>
          </w:tcPr>
          <w:p w:rsidR="00CD71E7" w:rsidRPr="00DF7216" w:rsidRDefault="00CD71E7" w:rsidP="00CD71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Место работы,</w:t>
            </w:r>
          </w:p>
          <w:p w:rsidR="00CD71E7" w:rsidRPr="00DF7216" w:rsidRDefault="00CD71E7" w:rsidP="00CD71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Учебы (указывается по желанию обследуемого гражданина)</w:t>
            </w:r>
          </w:p>
        </w:tc>
        <w:tc>
          <w:tcPr>
            <w:tcW w:w="2100" w:type="dxa"/>
            <w:gridSpan w:val="2"/>
          </w:tcPr>
          <w:p w:rsidR="00CD71E7" w:rsidRPr="00DF7216" w:rsidRDefault="00CD71E7" w:rsidP="00CD71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Проживание</w:t>
            </w:r>
          </w:p>
        </w:tc>
        <w:tc>
          <w:tcPr>
            <w:tcW w:w="1451" w:type="dxa"/>
            <w:vMerge w:val="restart"/>
          </w:tcPr>
          <w:p w:rsidR="00CD71E7" w:rsidRPr="00DF7216" w:rsidRDefault="00CD71E7" w:rsidP="00CD71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Состояние трудоспособности, наличие детей-инвалидов или иное</w:t>
            </w:r>
          </w:p>
        </w:tc>
        <w:tc>
          <w:tcPr>
            <w:tcW w:w="1242" w:type="dxa"/>
            <w:vMerge w:val="restart"/>
          </w:tcPr>
          <w:p w:rsidR="00CD71E7" w:rsidRPr="00DF7216" w:rsidRDefault="00CD71E7" w:rsidP="00CD71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CD71E7" w:rsidRPr="00D94B07" w:rsidTr="00CD71E7">
        <w:trPr>
          <w:trHeight w:val="465"/>
        </w:trPr>
        <w:tc>
          <w:tcPr>
            <w:tcW w:w="567" w:type="dxa"/>
            <w:vMerge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vMerge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совместно</w:t>
            </w:r>
          </w:p>
        </w:tc>
        <w:tc>
          <w:tcPr>
            <w:tcW w:w="1134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F721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раздельно (указать адрес проживания, телефон)</w:t>
            </w:r>
          </w:p>
        </w:tc>
        <w:tc>
          <w:tcPr>
            <w:tcW w:w="1451" w:type="dxa"/>
            <w:vMerge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vMerge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D71E7" w:rsidRPr="00D94B07" w:rsidTr="00CD71E7">
        <w:trPr>
          <w:trHeight w:val="465"/>
        </w:trPr>
        <w:tc>
          <w:tcPr>
            <w:tcW w:w="567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D71E7" w:rsidRPr="00D94B07" w:rsidTr="00CD71E7">
        <w:trPr>
          <w:trHeight w:val="465"/>
        </w:trPr>
        <w:tc>
          <w:tcPr>
            <w:tcW w:w="567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</w:tcPr>
          <w:p w:rsidR="00CD71E7" w:rsidRPr="00DF7216" w:rsidRDefault="00CD71E7" w:rsidP="00D94B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D71E7" w:rsidRPr="00CD71E7" w:rsidRDefault="00CD71E7" w:rsidP="00CD71E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D71E7">
        <w:rPr>
          <w:rFonts w:eastAsiaTheme="minorHAnsi"/>
          <w:b/>
          <w:bCs/>
          <w:color w:val="000000"/>
          <w:sz w:val="23"/>
          <w:szCs w:val="23"/>
          <w:lang w:eastAsia="en-US"/>
        </w:rPr>
        <w:t>Причины, по которым уход за гражданином со стороны близких родственников, проживающих совместно с обследуемым гражданином, осуществляться не может</w:t>
      </w:r>
      <w:r w:rsidRPr="00CD71E7">
        <w:rPr>
          <w:rFonts w:eastAsiaTheme="minorHAnsi"/>
          <w:color w:val="000000"/>
          <w:sz w:val="23"/>
          <w:szCs w:val="23"/>
          <w:lang w:eastAsia="en-US"/>
        </w:rPr>
        <w:t>; ___________________________________________________________________________________________________________________________</w:t>
      </w:r>
      <w:r w:rsidR="00D927B2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_____________________________________________________</w:t>
      </w:r>
    </w:p>
    <w:p w:rsidR="00CD71E7" w:rsidRPr="00CD71E7" w:rsidRDefault="00CD71E7" w:rsidP="00CD71E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D71E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Как осуществляется контакт членами семьи с обследуемым гражданином </w:t>
      </w:r>
      <w:r w:rsidRPr="00CD71E7">
        <w:rPr>
          <w:rFonts w:eastAsiaTheme="minorHAnsi"/>
          <w:color w:val="000000"/>
          <w:sz w:val="23"/>
          <w:szCs w:val="23"/>
          <w:lang w:eastAsia="en-US"/>
        </w:rPr>
        <w:t>(лично, по телефону, через интернет) _______________________</w:t>
      </w:r>
      <w:r w:rsidR="00D927B2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___________________________________________________</w:t>
      </w:r>
    </w:p>
    <w:p w:rsidR="00CD71E7" w:rsidRPr="00CD71E7" w:rsidRDefault="00CD71E7" w:rsidP="00CD71E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D71E7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Какие виды ухода и поддержки близкие родственники оказывают регулярно </w:t>
      </w:r>
      <w:r w:rsidRPr="00CD71E7">
        <w:rPr>
          <w:rFonts w:eastAsiaTheme="minorHAnsi"/>
          <w:color w:val="000000"/>
          <w:sz w:val="23"/>
          <w:szCs w:val="23"/>
          <w:lang w:eastAsia="en-US"/>
        </w:rPr>
        <w:t xml:space="preserve">(являются ли регулярным ресурсом на дату составления Акта) </w:t>
      </w:r>
    </w:p>
    <w:p w:rsidR="00CD71E7" w:rsidRPr="00CD71E7" w:rsidRDefault="00CD71E7" w:rsidP="00CD71E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CD71E7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</w:t>
      </w:r>
      <w:r w:rsidR="00D927B2">
        <w:rPr>
          <w:rFonts w:eastAsiaTheme="minorHAnsi"/>
          <w:color w:val="000000"/>
          <w:sz w:val="23"/>
          <w:szCs w:val="23"/>
          <w:lang w:eastAsia="en-US"/>
        </w:rPr>
        <w:t>__________________________________________</w:t>
      </w:r>
    </w:p>
    <w:p w:rsidR="00D94B07" w:rsidRDefault="00CD71E7" w:rsidP="00CD71E7">
      <w:pPr>
        <w:pStyle w:val="Default"/>
        <w:rPr>
          <w:rFonts w:eastAsiaTheme="minorHAnsi"/>
          <w:sz w:val="23"/>
          <w:szCs w:val="23"/>
          <w:lang w:eastAsia="en-US"/>
        </w:rPr>
      </w:pPr>
      <w:r w:rsidRPr="00CD71E7">
        <w:rPr>
          <w:rFonts w:eastAsiaTheme="minorHAnsi"/>
          <w:b/>
          <w:bCs/>
          <w:sz w:val="23"/>
          <w:szCs w:val="23"/>
          <w:lang w:eastAsia="en-US"/>
        </w:rPr>
        <w:lastRenderedPageBreak/>
        <w:t xml:space="preserve">Иные значимые социальные связи </w:t>
      </w:r>
      <w:r w:rsidRPr="00CD71E7">
        <w:rPr>
          <w:rFonts w:eastAsiaTheme="minorHAnsi"/>
          <w:sz w:val="23"/>
          <w:szCs w:val="23"/>
          <w:lang w:eastAsia="en-US"/>
        </w:rPr>
        <w:t>(друзья, соседи, знакомые, дальние родственники, бывшие коллеги по работе, волонтёры, общественные организации, оказывающие помощь, иные)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2126"/>
        <w:gridCol w:w="2268"/>
        <w:gridCol w:w="1559"/>
      </w:tblGrid>
      <w:tr w:rsidR="00CD71E7" w:rsidRPr="00CD71E7" w:rsidTr="00CD71E7">
        <w:trPr>
          <w:trHeight w:val="245"/>
        </w:trPr>
        <w:tc>
          <w:tcPr>
            <w:tcW w:w="567" w:type="dxa"/>
          </w:tcPr>
          <w:p w:rsid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</w:t>
            </w:r>
          </w:p>
          <w:p w:rsidR="00CD71E7" w:rsidRP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D71E7">
              <w:rPr>
                <w:rFonts w:eastAsiaTheme="minorHAnsi"/>
                <w:color w:val="000000"/>
                <w:lang w:eastAsia="en-US"/>
              </w:rPr>
              <w:t>п/п</w:t>
            </w:r>
          </w:p>
        </w:tc>
        <w:tc>
          <w:tcPr>
            <w:tcW w:w="1985" w:type="dxa"/>
          </w:tcPr>
          <w:p w:rsidR="00CD71E7" w:rsidRP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D71E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ФИО *</w:t>
            </w:r>
          </w:p>
        </w:tc>
        <w:tc>
          <w:tcPr>
            <w:tcW w:w="1701" w:type="dxa"/>
          </w:tcPr>
          <w:p w:rsidR="00CD71E7" w:rsidRP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D71E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Кем приходится</w:t>
            </w:r>
          </w:p>
        </w:tc>
        <w:tc>
          <w:tcPr>
            <w:tcW w:w="2126" w:type="dxa"/>
          </w:tcPr>
          <w:p w:rsidR="00CD71E7" w:rsidRP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D71E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Где проживает</w:t>
            </w:r>
          </w:p>
        </w:tc>
        <w:tc>
          <w:tcPr>
            <w:tcW w:w="2268" w:type="dxa"/>
          </w:tcPr>
          <w:p w:rsidR="00CD71E7" w:rsidRP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Телефон/</w:t>
            </w:r>
            <w:r w:rsidRPr="00CD71E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е-мейл *</w:t>
            </w:r>
          </w:p>
        </w:tc>
        <w:tc>
          <w:tcPr>
            <w:tcW w:w="1559" w:type="dxa"/>
          </w:tcPr>
          <w:p w:rsidR="00CD71E7" w:rsidRP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D71E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Примечание</w:t>
            </w:r>
          </w:p>
        </w:tc>
      </w:tr>
      <w:tr w:rsidR="00CD71E7" w:rsidRPr="00CD71E7" w:rsidTr="00CD71E7">
        <w:trPr>
          <w:trHeight w:val="245"/>
        </w:trPr>
        <w:tc>
          <w:tcPr>
            <w:tcW w:w="567" w:type="dxa"/>
          </w:tcPr>
          <w:p w:rsid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CD71E7" w:rsidRP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CD71E7" w:rsidRP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:rsidR="00CD71E7" w:rsidRP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CD71E7" w:rsidRP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CD71E7" w:rsidRPr="00CD71E7" w:rsidRDefault="00CD71E7" w:rsidP="00D92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CD71E7" w:rsidRPr="00CD71E7" w:rsidTr="00CD71E7">
        <w:trPr>
          <w:trHeight w:val="245"/>
        </w:trPr>
        <w:tc>
          <w:tcPr>
            <w:tcW w:w="567" w:type="dxa"/>
          </w:tcPr>
          <w:p w:rsid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CD71E7" w:rsidRP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CD71E7" w:rsidRP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:rsidR="00CD71E7" w:rsidRP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CD71E7" w:rsidRP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CD71E7" w:rsidRP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CD71E7" w:rsidRPr="00CD71E7" w:rsidTr="00CD71E7">
        <w:trPr>
          <w:trHeight w:val="245"/>
        </w:trPr>
        <w:tc>
          <w:tcPr>
            <w:tcW w:w="567" w:type="dxa"/>
          </w:tcPr>
          <w:p w:rsid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CD71E7" w:rsidRP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:rsidR="00CD71E7" w:rsidRP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:rsidR="00CD71E7" w:rsidRP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CD71E7" w:rsidRP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CD71E7" w:rsidRPr="00CD71E7" w:rsidRDefault="00CD71E7" w:rsidP="00CD71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>*</w:t>
      </w:r>
      <w:r w:rsidRPr="00D927B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Сведения о персональных данных предоставляются при согласии этих лиц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Как осуществляется контакт </w:t>
      </w:r>
      <w:r w:rsidRPr="00D927B2">
        <w:rPr>
          <w:rFonts w:eastAsiaTheme="minorHAnsi"/>
          <w:color w:val="000000"/>
          <w:sz w:val="23"/>
          <w:szCs w:val="23"/>
          <w:lang w:eastAsia="en-US"/>
        </w:rPr>
        <w:t>(лично, посредствам встреч, по телефону, посредствам переписки, через интернет, иные сведения) ______________________________________________</w:t>
      </w:r>
      <w:r>
        <w:rPr>
          <w:rFonts w:eastAsiaTheme="minorHAnsi"/>
          <w:color w:val="000000"/>
          <w:sz w:val="23"/>
          <w:szCs w:val="23"/>
          <w:lang w:eastAsia="en-US"/>
        </w:rPr>
        <w:t>__________________________________________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Какие виды ухода и поддержки оказывают регулярно </w:t>
      </w: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(являются ли регулярным ресурсом на дату составления акта)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</w:t>
      </w:r>
      <w:r w:rsidR="00000FE2">
        <w:rPr>
          <w:rFonts w:eastAsiaTheme="minorHAnsi"/>
          <w:color w:val="000000"/>
          <w:sz w:val="23"/>
          <w:szCs w:val="23"/>
          <w:lang w:eastAsia="en-US"/>
        </w:rPr>
        <w:t>__________________________________________</w:t>
      </w:r>
    </w:p>
    <w:p w:rsidR="00CD71E7" w:rsidRDefault="00D927B2" w:rsidP="00D927B2">
      <w:pPr>
        <w:pStyle w:val="Default"/>
        <w:rPr>
          <w:rFonts w:eastAsiaTheme="minorHAnsi"/>
          <w:sz w:val="23"/>
          <w:szCs w:val="23"/>
          <w:lang w:eastAsia="en-US"/>
        </w:rPr>
      </w:pPr>
      <w:r w:rsidRPr="00D927B2">
        <w:rPr>
          <w:rFonts w:eastAsiaTheme="minorHAnsi"/>
          <w:b/>
          <w:bCs/>
          <w:sz w:val="23"/>
          <w:szCs w:val="23"/>
          <w:lang w:eastAsia="en-US"/>
        </w:rPr>
        <w:t xml:space="preserve">РАЗДЕЛ 9. ИССЛЕДОВАНИЯ РИСКА «СОЦИАЛЬНОЙ ИЗОЛЯЦИИ» </w:t>
      </w:r>
      <w:r w:rsidRPr="00D927B2">
        <w:rPr>
          <w:rFonts w:eastAsiaTheme="minorHAnsi"/>
          <w:sz w:val="23"/>
          <w:szCs w:val="23"/>
          <w:lang w:eastAsia="en-US"/>
        </w:rPr>
        <w:t>(достаточно ли у него контактов, как сам оценивает отношения, нуждается в регулярном общении, иные сведения) _____________________________________________________________________________</w:t>
      </w:r>
      <w:r w:rsidR="00000FE2">
        <w:rPr>
          <w:rFonts w:eastAsiaTheme="minorHAnsi"/>
          <w:sz w:val="23"/>
          <w:szCs w:val="23"/>
          <w:lang w:eastAsia="en-US"/>
        </w:rPr>
        <w:t>___________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РАЗДЕЛ 10. РАЗЪЯСНЕНИЯ О ФОРМАХ СОЦИАЛЬНОГО ОБСЛУЖИВАНИЯ И ТЕХНОЛОГИЯХ СОЦИАЛЬНОГО ОБСЛУЖИВАНИЯ: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-социальное обслуживание на дому;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-социальное обслуживание в доме-интернате (социальной стационарной организации)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- центр дневного пребывания (полустационарное обслуживание)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-социальное обслуживание на дому по технологии «Сопровождаемое проживание»;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-социальное обслуживание на дому по технологии/ «Социальная передышка»;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- комбинирование обслуживание центр дневного пребывания /обслуживание на дому </w:t>
      </w:r>
    </w:p>
    <w:p w:rsidR="00D927B2" w:rsidRDefault="00D927B2" w:rsidP="00D927B2">
      <w:pPr>
        <w:pStyle w:val="Default"/>
        <w:rPr>
          <w:rFonts w:eastAsiaTheme="minorHAnsi"/>
          <w:sz w:val="23"/>
          <w:szCs w:val="23"/>
          <w:lang w:eastAsia="en-US"/>
        </w:rPr>
      </w:pPr>
      <w:r w:rsidRPr="00D927B2">
        <w:rPr>
          <w:rFonts w:eastAsiaTheme="minorHAnsi"/>
          <w:sz w:val="23"/>
          <w:szCs w:val="23"/>
          <w:lang w:eastAsia="en-US"/>
        </w:rPr>
        <w:t>- школа родственного ухода.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(Перечисляются все формы социального обслуживания, их сочетания, технологии, принятие к реализации в регионе)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</w:t>
      </w:r>
      <w:r w:rsidR="00000FE2">
        <w:rPr>
          <w:rFonts w:eastAsiaTheme="minorHAnsi"/>
          <w:color w:val="000000"/>
          <w:sz w:val="23"/>
          <w:szCs w:val="23"/>
          <w:lang w:eastAsia="en-US"/>
        </w:rPr>
        <w:t>___________________________________________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РАЗДЕЛ 11. ПОТРЕБНОСТЬ В ОБУЧЕНИИ РОДСТВЕННИКОВ НАВЫКАМ УХОДА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(нужное подчеркнуть)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- имеется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- не имеется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b/>
          <w:bCs/>
          <w:color w:val="000000"/>
          <w:sz w:val="23"/>
          <w:szCs w:val="23"/>
          <w:lang w:eastAsia="en-US"/>
        </w:rPr>
        <w:t>РАЗДЕЛ 12. ДОПОЛНИТЕЛЬНЫЕ СВЕДЕНИЯ</w:t>
      </w:r>
      <w:r w:rsidRPr="00D927B2">
        <w:rPr>
          <w:rFonts w:eastAsiaTheme="minorHAnsi"/>
          <w:color w:val="000000"/>
          <w:sz w:val="23"/>
          <w:szCs w:val="23"/>
          <w:lang w:eastAsia="en-US"/>
        </w:rPr>
        <w:t>: ___________________________________________________________________________________________________________________________</w:t>
      </w:r>
      <w:r w:rsidR="00000FE2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FE2" w:rsidRDefault="00000FE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С актом ознакомлен (а)_____________________/___________________________________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подпись/ расшифровка подписи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«___» _______________20__г.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>Должность, ФИО специалиста (</w:t>
      </w:r>
      <w:proofErr w:type="spellStart"/>
      <w:r w:rsidRPr="00D927B2">
        <w:rPr>
          <w:rFonts w:eastAsiaTheme="minorHAnsi"/>
          <w:color w:val="000000"/>
          <w:sz w:val="23"/>
          <w:szCs w:val="23"/>
          <w:lang w:eastAsia="en-US"/>
        </w:rPr>
        <w:t>ов</w:t>
      </w:r>
      <w:proofErr w:type="spellEnd"/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), проводившего (их) обследование: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 </w:t>
      </w:r>
    </w:p>
    <w:p w:rsidR="00D927B2" w:rsidRPr="00D927B2" w:rsidRDefault="00D927B2" w:rsidP="00D927B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____________/__________________________/ (подпись) (расшифровка) </w:t>
      </w:r>
    </w:p>
    <w:p w:rsidR="00D927B2" w:rsidRDefault="00D927B2" w:rsidP="00D927B2">
      <w:pPr>
        <w:pStyle w:val="Default"/>
        <w:rPr>
          <w:color w:val="auto"/>
          <w:sz w:val="23"/>
          <w:szCs w:val="23"/>
        </w:rPr>
      </w:pPr>
      <w:r w:rsidRPr="00D927B2">
        <w:rPr>
          <w:rFonts w:eastAsiaTheme="minorHAnsi"/>
          <w:sz w:val="23"/>
          <w:szCs w:val="23"/>
          <w:lang w:eastAsia="en-US"/>
        </w:rPr>
        <w:t>____________/__________________________/ (подпись) (расшифровка)</w:t>
      </w:r>
    </w:p>
    <w:p w:rsidR="00D94B07" w:rsidRDefault="00D94B07" w:rsidP="00D94B07"/>
    <w:p w:rsidR="002C5454" w:rsidRDefault="002C5454" w:rsidP="002C5454">
      <w:pPr>
        <w:pStyle w:val="ConsPlusNormal"/>
        <w:jc w:val="both"/>
      </w:pPr>
    </w:p>
    <w:p w:rsidR="002C5454" w:rsidRDefault="002C5454" w:rsidP="002C5454">
      <w:pPr>
        <w:pStyle w:val="af0"/>
        <w:widowControl w:val="0"/>
        <w:rPr>
          <w:sz w:val="28"/>
          <w:szCs w:val="28"/>
        </w:rPr>
      </w:pPr>
    </w:p>
    <w:p w:rsidR="00000FE2" w:rsidRDefault="00000FE2" w:rsidP="002C5454">
      <w:pPr>
        <w:pStyle w:val="af0"/>
        <w:widowControl w:val="0"/>
        <w:rPr>
          <w:sz w:val="28"/>
          <w:szCs w:val="28"/>
        </w:rPr>
      </w:pPr>
    </w:p>
    <w:p w:rsidR="00000FE2" w:rsidRDefault="00000FE2" w:rsidP="002C5454">
      <w:pPr>
        <w:pStyle w:val="af0"/>
        <w:widowControl w:val="0"/>
        <w:rPr>
          <w:sz w:val="28"/>
          <w:szCs w:val="28"/>
        </w:rPr>
      </w:pPr>
    </w:p>
    <w:p w:rsidR="00000FE2" w:rsidRDefault="00000FE2" w:rsidP="002C5454">
      <w:pPr>
        <w:pStyle w:val="af0"/>
        <w:widowControl w:val="0"/>
        <w:rPr>
          <w:sz w:val="28"/>
          <w:szCs w:val="28"/>
        </w:rPr>
      </w:pPr>
    </w:p>
    <w:p w:rsidR="00000FE2" w:rsidRDefault="00000FE2" w:rsidP="002C5454">
      <w:pPr>
        <w:pStyle w:val="af0"/>
        <w:widowControl w:val="0"/>
        <w:rPr>
          <w:sz w:val="28"/>
          <w:szCs w:val="28"/>
        </w:rPr>
      </w:pPr>
    </w:p>
    <w:p w:rsidR="00000FE2" w:rsidRDefault="00000FE2" w:rsidP="002C5454">
      <w:pPr>
        <w:pStyle w:val="af0"/>
        <w:widowControl w:val="0"/>
        <w:rPr>
          <w:sz w:val="28"/>
          <w:szCs w:val="28"/>
        </w:rPr>
      </w:pPr>
    </w:p>
    <w:p w:rsidR="00000FE2" w:rsidRDefault="00000FE2" w:rsidP="002C5454">
      <w:pPr>
        <w:pStyle w:val="af0"/>
        <w:widowControl w:val="0"/>
        <w:rPr>
          <w:sz w:val="28"/>
          <w:szCs w:val="28"/>
        </w:rPr>
      </w:pPr>
    </w:p>
    <w:p w:rsidR="00000FE2" w:rsidRDefault="00000FE2" w:rsidP="00000FE2">
      <w:pPr>
        <w:tabs>
          <w:tab w:val="left" w:pos="6789"/>
        </w:tabs>
        <w:jc w:val="center"/>
        <w:rPr>
          <w:b/>
          <w:sz w:val="32"/>
        </w:rPr>
      </w:pPr>
      <w:r w:rsidRPr="00000FE2">
        <w:rPr>
          <w:b/>
          <w:sz w:val="32"/>
        </w:rPr>
        <w:t>Бланк оценки зависимости от посторонней помощи</w:t>
      </w:r>
    </w:p>
    <w:p w:rsidR="00000FE2" w:rsidRPr="00000FE2" w:rsidRDefault="00000FE2" w:rsidP="00000FE2">
      <w:pPr>
        <w:tabs>
          <w:tab w:val="left" w:pos="6789"/>
        </w:tabs>
        <w:jc w:val="center"/>
        <w:rPr>
          <w:b/>
          <w:sz w:val="32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320"/>
        <w:gridCol w:w="2240"/>
        <w:gridCol w:w="860"/>
        <w:gridCol w:w="1200"/>
        <w:gridCol w:w="2060"/>
      </w:tblGrid>
      <w:tr w:rsidR="00000FE2" w:rsidRPr="00000FE2" w:rsidTr="00000FE2">
        <w:trPr>
          <w:trHeight w:val="310"/>
        </w:trPr>
        <w:tc>
          <w:tcPr>
            <w:tcW w:w="3320" w:type="dxa"/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22"/>
              </w:rPr>
            </w:pPr>
            <w:r w:rsidRPr="00000FE2">
              <w:rPr>
                <w:color w:val="000000"/>
                <w:sz w:val="22"/>
              </w:rPr>
              <w:t>Фамилия Имя Отчество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22"/>
              </w:rPr>
            </w:pPr>
            <w:r w:rsidRPr="00000FE2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22"/>
              </w:rPr>
            </w:pPr>
            <w:r w:rsidRPr="00000FE2">
              <w:rPr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22"/>
              </w:rPr>
            </w:pPr>
            <w:r w:rsidRPr="00000FE2">
              <w:rPr>
                <w:color w:val="000000"/>
                <w:sz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22"/>
              </w:rPr>
            </w:pPr>
            <w:r w:rsidRPr="00000FE2">
              <w:rPr>
                <w:color w:val="000000"/>
                <w:sz w:val="22"/>
              </w:rPr>
              <w:t> </w:t>
            </w:r>
          </w:p>
        </w:tc>
      </w:tr>
      <w:tr w:rsidR="00000FE2" w:rsidRPr="00000FE2" w:rsidTr="00000FE2">
        <w:trPr>
          <w:trHeight w:val="310"/>
        </w:trPr>
        <w:tc>
          <w:tcPr>
            <w:tcW w:w="3320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000FE2" w:rsidRPr="00000FE2" w:rsidTr="00000FE2">
        <w:trPr>
          <w:trHeight w:val="310"/>
        </w:trPr>
        <w:tc>
          <w:tcPr>
            <w:tcW w:w="3320" w:type="dxa"/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22"/>
              </w:rPr>
            </w:pPr>
            <w:r w:rsidRPr="00000FE2"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22"/>
              </w:rPr>
            </w:pPr>
            <w:r w:rsidRPr="00000FE2">
              <w:rPr>
                <w:color w:val="000000"/>
                <w:sz w:val="22"/>
              </w:rPr>
              <w:t> </w:t>
            </w:r>
          </w:p>
        </w:tc>
        <w:tc>
          <w:tcPr>
            <w:tcW w:w="860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22"/>
              </w:rPr>
            </w:pPr>
            <w:r w:rsidRPr="00000FE2">
              <w:rPr>
                <w:color w:val="000000"/>
                <w:sz w:val="22"/>
              </w:rPr>
              <w:t>СНИЛС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22"/>
              </w:rPr>
            </w:pPr>
            <w:r w:rsidRPr="00000FE2">
              <w:rPr>
                <w:color w:val="000000"/>
                <w:sz w:val="22"/>
              </w:rPr>
              <w:t> </w:t>
            </w:r>
          </w:p>
        </w:tc>
      </w:tr>
    </w:tbl>
    <w:p w:rsidR="00000FE2" w:rsidRPr="00000FE2" w:rsidRDefault="00000FE2" w:rsidP="00000FE2">
      <w:pPr>
        <w:rPr>
          <w:sz w:val="20"/>
          <w:szCs w:val="22"/>
          <w:lang w:eastAsia="en-US"/>
        </w:rPr>
      </w:pPr>
    </w:p>
    <w:tbl>
      <w:tblPr>
        <w:tblW w:w="10162" w:type="dxa"/>
        <w:tblInd w:w="93" w:type="dxa"/>
        <w:tblLook w:val="04A0" w:firstRow="1" w:lastRow="0" w:firstColumn="1" w:lastColumn="0" w:noHBand="0" w:noVBand="1"/>
      </w:tblPr>
      <w:tblGrid>
        <w:gridCol w:w="5544"/>
        <w:gridCol w:w="1016"/>
        <w:gridCol w:w="1200"/>
        <w:gridCol w:w="1200"/>
        <w:gridCol w:w="1202"/>
      </w:tblGrid>
      <w:tr w:rsidR="00000FE2" w:rsidRPr="00000FE2" w:rsidTr="00CB703B">
        <w:trPr>
          <w:trHeight w:val="290"/>
        </w:trPr>
        <w:tc>
          <w:tcPr>
            <w:tcW w:w="5544" w:type="dxa"/>
            <w:noWrap/>
            <w:vAlign w:val="bottom"/>
            <w:hideMark/>
          </w:tcPr>
          <w:p w:rsidR="00000FE2" w:rsidRPr="00000FE2" w:rsidRDefault="00000FE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000FE2" w:rsidRPr="00000FE2" w:rsidRDefault="00000FE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Дата:</w:t>
            </w:r>
          </w:p>
        </w:tc>
        <w:tc>
          <w:tcPr>
            <w:tcW w:w="1200" w:type="dxa"/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Дата:</w:t>
            </w:r>
          </w:p>
        </w:tc>
        <w:tc>
          <w:tcPr>
            <w:tcW w:w="1202" w:type="dxa"/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Дата: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000FE2" w:rsidRPr="00000FE2" w:rsidTr="00CB703B">
        <w:trPr>
          <w:trHeight w:val="100"/>
        </w:trPr>
        <w:tc>
          <w:tcPr>
            <w:tcW w:w="5544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02" w:type="dxa"/>
            <w:noWrap/>
            <w:vAlign w:val="bottom"/>
            <w:hideMark/>
          </w:tcPr>
          <w:p w:rsidR="00000FE2" w:rsidRPr="00000FE2" w:rsidRDefault="00000FE2">
            <w:pPr>
              <w:spacing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>1. Передвижение вне дома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1.1. Выходит из дома без проблем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1.2. Не выходит из дома зимой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1.3. Выходит из дома, но не может сам нести сумки с покупками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3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1.4. Выходит из дома только с сопровождающим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3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1.5. Вообще не выходит из дома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2. Уборка квартиры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2.1. Убирает квартиру без труда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2.2. Сам вытирает пыль, но нуждается в небольшой помощи при выполнении всей остальной уборки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7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2.3. Сам вытирает пыль, но нуждается в значительной помощи при выполнении остальной уборки. Тяжелую уборку, например, мытье ванной, унитаза выполнять не может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2.4. Не в состоянии выполнять никаких работ по уборке дома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>3. Стирка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3.1. Не нуждается в помощи при стирке и/или самостоятельно пользуется машиной-автоматом, а также вынимает, развешивает и гладит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3.2. В состоянии делать мелкую стирку вручную, но нуждается в помощи в более крупной стирке, отжимании или развешивании белья, глажке и/или в помощи при пользовании машиной-автоматом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3.3. Нуждается в помощи при любой стирке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>4. Приготовление пищи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4.1. Не нуждается в помощи при приготовлении горячей пищи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4.2. Нуждается в частичной помощи в процессе приготовления пищи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4.3. Необходима помощь во всем процессе приготовления пищи, а также мытье посуды после приготовления пищи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>5. Передвижение по дому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5.1. Самостоятельно передвигается по дому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4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5.2. Передвигается самостоятельно с помощью  приспособления (трость,  ходунок)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5.3. Передвигается с помощью приспособления или без него, и нуждается в посторонней помощи при ходьбе или вставании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 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5.4. Передвигается с помощью инвалидной коляски. Способен сам сесть в коляску и передвигаться в ней по дому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 w:rsidP="00000FE2">
            <w:pPr>
              <w:widowControl w:val="0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5.5. На кровати садится самостоятельно либо с небольшой помощью. Пользуется инвалидной коляской, но нуждается в помощи, чтобы пересесть в коляску и передвигаться в ней по дому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4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 w:rsidP="00000FE2">
            <w:pPr>
              <w:widowControl w:val="0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lastRenderedPageBreak/>
              <w:t>5.6. Полностью зависим при передвижении и перемещении. Все дневное время проводит сидя в кровати, в кресле или кресле-коляске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</w:tr>
      <w:tr w:rsidR="00000FE2" w:rsidRPr="00000FE2" w:rsidTr="00CB703B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 w:rsidP="00000FE2">
            <w:pPr>
              <w:widowControl w:val="0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5.7. Полностью зависим при передвижении и перемещении. Лежачий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 w:rsidP="00000FE2">
            <w:pPr>
              <w:widowControl w:val="0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>6. Падения в течение последних трех месяцев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 w:rsidP="00000FE2">
            <w:pPr>
              <w:widowControl w:val="0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6.1. Не падает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 w:rsidP="00000FE2">
            <w:pPr>
              <w:widowControl w:val="0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6.2. Не падает, но ощущает тревогу по поводу возможных падений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 w:rsidP="00000FE2">
            <w:pPr>
              <w:widowControl w:val="0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6.3. Падает, но может встать самостоятельно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4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 w:rsidP="00000FE2">
            <w:pPr>
              <w:widowControl w:val="0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6.4. Иногда падает и не может встать без посторонней помощи (минимум три раза в последние три месяца)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4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 w:rsidP="00000FE2">
            <w:pPr>
              <w:widowControl w:val="0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6.5. Падает, по крайней мере,  раз в неделю и не может встать без посторонней помощи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>7. Одевание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7.1. Одевается без посторонней помощи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4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7.2. Нуждается в небольшой помощи – в надевании носков, обуви, застегивании пуговиц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7.3. 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>8. Личная гигиена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8.1. Моется без посторонней помощи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6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8.2. Требуется присутствие другого человека при купании (например, боится, что ему станет плохо в ванной, плохо ориентируется). Умывается самостоятельно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6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8.3. Нуждается в небольшой помощи (в получении воды нужной температуры, бритье, мытье головы, ног, умывании лица, чистке зубов)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8.4. Нуждается в активной помощи при выполнении некоторых действий (например, мытье интимных частей тела или спины)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8.5. Необходимо полностью умывать и купать клиента в связи с нарушениями когнитивной функции и/или тяжелым физическим состоянием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sz w:val="22"/>
              </w:rPr>
              <w:br w:type="page"/>
            </w: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9. Прием пищи и прием лекарств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9.1. Ест и пьет без посторонней помощи и не нуждается в помощи при принятии лекарств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9.2. Ест и пьет без посторонней помощи, но нуждается в помощи для подачи и разогревания пищи и/или подготовке порции лекарств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9.3. Нуждается в подаче и частичной помощи при приеме пищи и/или питье и/или требуется помощь при подготовке порции лекарств и их приеме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8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9.4. Нуждается в полном кормлении и соблюдении питьевого режима и необходим полный контроль над приемом лекарств в связи с нарушениями когнитивной функции и/или тяжелым физическим состоянием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bookmarkStart w:id="2" w:name="_Hlk1330217"/>
            <w:r w:rsidRPr="00000FE2">
              <w:rPr>
                <w:b/>
                <w:bCs/>
                <w:color w:val="000000"/>
                <w:sz w:val="18"/>
                <w:szCs w:val="20"/>
              </w:rPr>
              <w:t>10. Мочеиспускание и дефекация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8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10.1. Контролирует и/или частично не контролирует отправление естественных потребностей; самостоятельно пользуется туалетной комнатой, может самостоятельно поменять себе абсорбирующее белье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11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10.2. Частично контролирует естественные потребности (возможно ночное недержание).</w:t>
            </w:r>
          </w:p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Самостоятельно пользуется туалетной комнатой.</w:t>
            </w:r>
          </w:p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Нуждается в незначительной помощи при использовании абсорбирующего белья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9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10.3. Частично контролирует естественные потребности. </w:t>
            </w:r>
          </w:p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Нуждается в помощи при использовании абсорбирующего белья и/или испытывает трудности при пользовании туалетной комнатой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</w:tr>
      <w:tr w:rsidR="00000FE2" w:rsidRPr="00000FE2" w:rsidTr="00CB703B">
        <w:trPr>
          <w:trHeight w:val="7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10.4. Частично контролирует естественные потребности. </w:t>
            </w:r>
          </w:p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Не может поменять себе абсорбирующее белье.</w:t>
            </w:r>
          </w:p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Не может пользоваться туалетной комнатой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8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lastRenderedPageBreak/>
              <w:t>10.5. Контролирует мочеиспускание и дефекацию, но не может пользоваться туалетом , не может поменять абсорбирующее белье в связи с тяжелым физическим состоянием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12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10.6. Не может пользоваться туалетом, не контролирует ни одно из отправлений (и мочеиспускание, и дефекацию), не может поменять абсорбирующее белье в связи с нарушениями когнитивной функции и/или тяжелым физическим состоянием и полностью зависит от посторонней помощи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bookmarkEnd w:id="2"/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11. Присмотр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5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11.1. Не опасен для себя и для окружающих когда остается один.</w:t>
            </w:r>
            <w:r w:rsidRPr="00000FE2">
              <w:rPr>
                <w:sz w:val="18"/>
                <w:szCs w:val="20"/>
              </w:rPr>
              <w:t xml:space="preserve"> </w:t>
            </w:r>
            <w:r w:rsidRPr="00000FE2">
              <w:rPr>
                <w:color w:val="000000"/>
                <w:sz w:val="18"/>
                <w:szCs w:val="20"/>
              </w:rPr>
              <w:t>Может исполнять жизненно важные функции, например, пить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11.2. Есть необходимость в частичном присмотре, когда остается один (для обеспечения исполнения клиентом различных жизненно важных функций) и/или можно оставить  одного на несколько часов или ночь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11.3. Опасен для себя и для окружающих когда остается один, требуется постоянное присутствие постороннего человека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>12. Слух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12.1. Хорошо слышит либо регулярно использует слуховой аппарат и не испытывает трудностей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12.2. Плохо слышит (для прослушивания радио включает его на полную громкость),  испытывает затруднения при коммуникациях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12.3. Глухой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13. Наличие опасности в районе проживания или доме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13.1. В доме и в районе проживания безопасно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5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13.2. Существует опасность в доме и/или районе проживания. Есть физическая опасность, антисанитария, жестокое обращение - но возможна помощь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 xml:space="preserve">13.3. Существует опасность в доме и/или районе проживания. Есть физическая опасность, антисанитария, жестокое обращение - помощь не доступна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14. Наличие внешних ресурсов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00FE2">
              <w:rPr>
                <w:b/>
                <w:bCs/>
                <w:color w:val="000000"/>
                <w:sz w:val="18"/>
                <w:szCs w:val="20"/>
              </w:rPr>
              <w:t xml:space="preserve">Баллы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FE2" w:rsidRPr="00000FE2" w:rsidRDefault="00000FE2">
            <w:pPr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00FE2">
              <w:rPr>
                <w:b/>
                <w:bCs/>
                <w:color w:val="000000"/>
                <w:sz w:val="18"/>
                <w:szCs w:val="20"/>
              </w:rPr>
              <w:t>Инт</w:t>
            </w:r>
            <w:proofErr w:type="spellEnd"/>
            <w:r w:rsidRPr="00000FE2">
              <w:rPr>
                <w:b/>
                <w:bCs/>
                <w:color w:val="000000"/>
                <w:sz w:val="18"/>
                <w:szCs w:val="20"/>
              </w:rPr>
              <w:t>. №3</w:t>
            </w: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14.1. Получает достаточную социальную поддержку от семьи/родственников/друзей/соседей/религиозных или общественных организаций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14.2. Получает ограниченную социальную поддержку со стороны семьи/ родственников/ друзей/ соседей/ религиозных или общественных организаций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</w:tr>
      <w:tr w:rsidR="00000FE2" w:rsidRPr="00000FE2" w:rsidTr="00CB703B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E2" w:rsidRPr="00000FE2" w:rsidRDefault="00000FE2">
            <w:pPr>
              <w:spacing w:before="99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14.3. Нет поддержки со стороны семьи/ родственников/ друзей, есть только ограниченные социальные связи (например, соседи, общественные или религиозные организации)</w:t>
            </w:r>
          </w:p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FE2" w:rsidRPr="00000FE2" w:rsidRDefault="00000FE2">
            <w:pPr>
              <w:jc w:val="center"/>
              <w:rPr>
                <w:color w:val="000000"/>
                <w:sz w:val="18"/>
                <w:szCs w:val="20"/>
              </w:rPr>
            </w:pPr>
            <w:r w:rsidRPr="00000FE2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FE2" w:rsidRPr="00000FE2" w:rsidRDefault="00000FE2">
            <w:pPr>
              <w:rPr>
                <w:color w:val="000000"/>
                <w:sz w:val="18"/>
                <w:szCs w:val="20"/>
              </w:rPr>
            </w:pPr>
          </w:p>
        </w:tc>
      </w:tr>
    </w:tbl>
    <w:p w:rsidR="00000FE2" w:rsidRPr="00000FE2" w:rsidRDefault="00000FE2" w:rsidP="00000FE2">
      <w:pPr>
        <w:rPr>
          <w:color w:val="000000"/>
          <w:sz w:val="18"/>
          <w:szCs w:val="20"/>
        </w:rPr>
      </w:pPr>
    </w:p>
    <w:p w:rsidR="00CB703B" w:rsidRPr="00D927B2" w:rsidRDefault="00CB703B" w:rsidP="00CB703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С бланком оценки зависимости от посторонней помощи ознакомлен(а)________/___________________</w:t>
      </w:r>
    </w:p>
    <w:p w:rsidR="00CB703B" w:rsidRPr="00D927B2" w:rsidRDefault="00CB703B" w:rsidP="00CB703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                      </w:t>
      </w: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подпись/ расшифровка подписи </w:t>
      </w:r>
    </w:p>
    <w:p w:rsidR="00CB703B" w:rsidRDefault="00CB703B" w:rsidP="00CB703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CB703B" w:rsidRPr="00D927B2" w:rsidRDefault="00CB703B" w:rsidP="00CB703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«___» _______________20__г. </w:t>
      </w:r>
    </w:p>
    <w:p w:rsidR="00CB703B" w:rsidRPr="00D927B2" w:rsidRDefault="00CB703B" w:rsidP="00CB703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>Должность, ФИО специалиста (</w:t>
      </w:r>
      <w:proofErr w:type="spellStart"/>
      <w:r w:rsidRPr="00D927B2">
        <w:rPr>
          <w:rFonts w:eastAsiaTheme="minorHAnsi"/>
          <w:color w:val="000000"/>
          <w:sz w:val="23"/>
          <w:szCs w:val="23"/>
          <w:lang w:eastAsia="en-US"/>
        </w:rPr>
        <w:t>ов</w:t>
      </w:r>
      <w:proofErr w:type="spellEnd"/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), проводившего (их) обследование: </w:t>
      </w:r>
    </w:p>
    <w:p w:rsidR="00CB703B" w:rsidRPr="00D927B2" w:rsidRDefault="00CB703B" w:rsidP="00CB703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______________________________________________________________________ </w:t>
      </w:r>
    </w:p>
    <w:p w:rsidR="00CB703B" w:rsidRPr="00D927B2" w:rsidRDefault="00CB703B" w:rsidP="00CB703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927B2">
        <w:rPr>
          <w:rFonts w:eastAsiaTheme="minorHAnsi"/>
          <w:color w:val="000000"/>
          <w:sz w:val="23"/>
          <w:szCs w:val="23"/>
          <w:lang w:eastAsia="en-US"/>
        </w:rPr>
        <w:t xml:space="preserve">____________/__________________________/ (подпись) (расшифровка) </w:t>
      </w:r>
    </w:p>
    <w:p w:rsidR="00CB703B" w:rsidRDefault="00CB703B" w:rsidP="00CB703B">
      <w:pPr>
        <w:pStyle w:val="Default"/>
        <w:rPr>
          <w:color w:val="auto"/>
          <w:sz w:val="23"/>
          <w:szCs w:val="23"/>
        </w:rPr>
      </w:pPr>
      <w:r w:rsidRPr="00D927B2">
        <w:rPr>
          <w:rFonts w:eastAsiaTheme="minorHAnsi"/>
          <w:sz w:val="23"/>
          <w:szCs w:val="23"/>
          <w:lang w:eastAsia="en-US"/>
        </w:rPr>
        <w:t>____________/__________________________/ (подпись) (расшифровка)</w:t>
      </w:r>
    </w:p>
    <w:p w:rsidR="00000FE2" w:rsidRDefault="00CB703B" w:rsidP="00CB703B">
      <w:pPr>
        <w:pStyle w:val="af0"/>
        <w:widowControl w:val="0"/>
        <w:rPr>
          <w:sz w:val="28"/>
          <w:szCs w:val="28"/>
        </w:rPr>
        <w:sectPr w:rsidR="00000FE2" w:rsidSect="002C5454">
          <w:pgSz w:w="11906" w:h="16838"/>
          <w:pgMar w:top="709" w:right="566" w:bottom="709" w:left="1134" w:header="708" w:footer="708" w:gutter="0"/>
          <w:cols w:space="708"/>
          <w:docGrid w:linePitch="360"/>
        </w:sectPr>
      </w:pPr>
      <w:r w:rsidRPr="00000FE2">
        <w:rPr>
          <w:sz w:val="22"/>
        </w:rPr>
        <w:br w:type="page"/>
      </w:r>
    </w:p>
    <w:p w:rsidR="002C5454" w:rsidRPr="007E0A38" w:rsidRDefault="002C5454" w:rsidP="002C5454">
      <w:pPr>
        <w:pStyle w:val="af0"/>
        <w:widowControl w:val="0"/>
        <w:jc w:val="right"/>
      </w:pPr>
      <w:r w:rsidRPr="007E0A38">
        <w:lastRenderedPageBreak/>
        <w:t xml:space="preserve">Приложение № </w:t>
      </w:r>
      <w:r w:rsidR="00F167B4">
        <w:t>9</w:t>
      </w:r>
    </w:p>
    <w:p w:rsidR="002C5454" w:rsidRDefault="002C5454" w:rsidP="002C5454">
      <w:pPr>
        <w:pStyle w:val="af0"/>
        <w:widowControl w:val="0"/>
        <w:jc w:val="right"/>
      </w:pPr>
      <w:r>
        <w:t>к</w:t>
      </w:r>
      <w:r w:rsidRPr="007E0A38">
        <w:t xml:space="preserve"> </w:t>
      </w:r>
      <w:r w:rsidR="00B33B26">
        <w:t>Административному р</w:t>
      </w:r>
      <w:r w:rsidRPr="007E0A38">
        <w:t xml:space="preserve">егламенту </w:t>
      </w:r>
    </w:p>
    <w:p w:rsidR="002C5454" w:rsidRPr="007E0A38" w:rsidRDefault="002C5454" w:rsidP="002C5454">
      <w:pPr>
        <w:pStyle w:val="af0"/>
        <w:widowControl w:val="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386"/>
      </w:tblGrid>
      <w:tr w:rsidR="002C5454" w:rsidRPr="007E0A38" w:rsidTr="00B33B26">
        <w:tc>
          <w:tcPr>
            <w:tcW w:w="4882" w:type="dxa"/>
          </w:tcPr>
          <w:p w:rsidR="002C5454" w:rsidRPr="00B33B26" w:rsidRDefault="002C5454" w:rsidP="00B33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3B26">
              <w:rPr>
                <w:rFonts w:ascii="Times New Roman" w:hAnsi="Times New Roman" w:cs="Times New Roman"/>
                <w:sz w:val="24"/>
                <w:szCs w:val="28"/>
              </w:rPr>
              <w:t>На бланке Министерства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C5454" w:rsidRPr="00B33B26" w:rsidRDefault="002C5454" w:rsidP="00B33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3B26" w:rsidRPr="007E0A38" w:rsidTr="00B33B26">
        <w:tc>
          <w:tcPr>
            <w:tcW w:w="4882" w:type="dxa"/>
          </w:tcPr>
          <w:p w:rsidR="00B33B26" w:rsidRPr="00B33B26" w:rsidRDefault="00B33B26" w:rsidP="002C5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33B26" w:rsidRPr="00B33B26" w:rsidRDefault="00B33B26" w:rsidP="00B33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3B26">
              <w:rPr>
                <w:rFonts w:ascii="Times New Roman" w:hAnsi="Times New Roman" w:cs="Times New Roman"/>
                <w:sz w:val="24"/>
                <w:szCs w:val="28"/>
              </w:rPr>
              <w:t>(Ф.И.О. руководителя уполномоченной организации)</w:t>
            </w:r>
          </w:p>
        </w:tc>
      </w:tr>
    </w:tbl>
    <w:p w:rsidR="002C5454" w:rsidRPr="00B33B26" w:rsidRDefault="002C5454" w:rsidP="002C545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2C5454" w:rsidRPr="00B33B26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3" w:name="P768"/>
      <w:bookmarkEnd w:id="3"/>
      <w:r w:rsidRPr="00B33B26">
        <w:rPr>
          <w:rFonts w:ascii="Times New Roman" w:hAnsi="Times New Roman" w:cs="Times New Roman"/>
          <w:sz w:val="24"/>
          <w:szCs w:val="28"/>
        </w:rPr>
        <w:t>Поручение</w:t>
      </w:r>
    </w:p>
    <w:p w:rsidR="002C5454" w:rsidRPr="00B33B26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B33B26">
        <w:rPr>
          <w:rFonts w:ascii="Times New Roman" w:hAnsi="Times New Roman" w:cs="Times New Roman"/>
          <w:sz w:val="24"/>
          <w:szCs w:val="28"/>
        </w:rPr>
        <w:t>о проведении обследования условий проживания</w:t>
      </w:r>
      <w:r w:rsidR="009B19F7" w:rsidRPr="009B19F7">
        <w:t xml:space="preserve"> </w:t>
      </w:r>
      <w:r w:rsidR="009B19F7">
        <w:rPr>
          <w:rFonts w:ascii="Times New Roman" w:hAnsi="Times New Roman" w:cs="Times New Roman"/>
          <w:sz w:val="24"/>
          <w:szCs w:val="28"/>
        </w:rPr>
        <w:t xml:space="preserve">и </w:t>
      </w:r>
      <w:r w:rsidR="009B19F7" w:rsidRPr="009B19F7">
        <w:rPr>
          <w:rFonts w:ascii="Times New Roman" w:hAnsi="Times New Roman" w:cs="Times New Roman"/>
          <w:sz w:val="24"/>
          <w:szCs w:val="28"/>
        </w:rPr>
        <w:t>оценк</w:t>
      </w:r>
      <w:r w:rsidR="009B19F7">
        <w:rPr>
          <w:rFonts w:ascii="Times New Roman" w:hAnsi="Times New Roman" w:cs="Times New Roman"/>
          <w:sz w:val="24"/>
          <w:szCs w:val="28"/>
        </w:rPr>
        <w:t>и</w:t>
      </w:r>
      <w:r w:rsidR="009B19F7" w:rsidRPr="009B19F7">
        <w:rPr>
          <w:rFonts w:ascii="Times New Roman" w:hAnsi="Times New Roman" w:cs="Times New Roman"/>
          <w:sz w:val="24"/>
          <w:szCs w:val="28"/>
        </w:rPr>
        <w:t xml:space="preserve"> зависимости от посторонней помощи</w:t>
      </w:r>
    </w:p>
    <w:p w:rsidR="002C5454" w:rsidRPr="00B33B26" w:rsidRDefault="002C5454" w:rsidP="002C545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C5454" w:rsidRPr="00B33B26" w:rsidRDefault="002C5454" w:rsidP="00B33B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3B26">
        <w:rPr>
          <w:rFonts w:ascii="Times New Roman" w:hAnsi="Times New Roman" w:cs="Times New Roman"/>
          <w:sz w:val="24"/>
          <w:szCs w:val="28"/>
        </w:rPr>
        <w:t>В министерство социальной защиты населения Амурской области ___________ г. (указывается дата заявления) поступило заявление ______________________ (Ф.И.О. Заявителя), зарегистрированного по месту жительства (пребывания) по адресу: __________________________, о предост</w:t>
      </w:r>
      <w:r w:rsidR="00B33B26" w:rsidRPr="00B33B26">
        <w:rPr>
          <w:rFonts w:ascii="Times New Roman" w:hAnsi="Times New Roman" w:cs="Times New Roman"/>
          <w:sz w:val="24"/>
          <w:szCs w:val="28"/>
        </w:rPr>
        <w:t>авлении государственной услуги «</w:t>
      </w:r>
      <w:r w:rsidRPr="00B33B26">
        <w:rPr>
          <w:rFonts w:ascii="Times New Roman" w:hAnsi="Times New Roman" w:cs="Times New Roman"/>
          <w:sz w:val="24"/>
          <w:szCs w:val="28"/>
        </w:rPr>
        <w:t>Признание гражданина нуждающимся в социальном обслуживании, составление (пересмотр) индивидуальной программы предоставления социальных услуг".</w:t>
      </w:r>
    </w:p>
    <w:p w:rsidR="002C5454" w:rsidRPr="00B33B26" w:rsidRDefault="002C5454" w:rsidP="00B33B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3B26">
        <w:rPr>
          <w:rFonts w:ascii="Times New Roman" w:hAnsi="Times New Roman" w:cs="Times New Roman"/>
          <w:sz w:val="24"/>
          <w:szCs w:val="28"/>
        </w:rPr>
        <w:t xml:space="preserve">Руководствуясь положениями Административного регламента предоставления государственной услуги "Признание гражданина нуждающимся в социальном обслуживании, составление (пересмотр) индивидуальной программы предоставления социальных услуг, утвержденного приказом министерства социальной защиты населения Амурской  области от ____________ № ___, прошу провести обследование условий проживания </w:t>
      </w:r>
      <w:r w:rsidR="009B19F7">
        <w:rPr>
          <w:rFonts w:ascii="Times New Roman" w:hAnsi="Times New Roman" w:cs="Times New Roman"/>
          <w:sz w:val="24"/>
          <w:szCs w:val="28"/>
        </w:rPr>
        <w:t>и оценку зависимости от посторонней помощи</w:t>
      </w:r>
      <w:r w:rsidRPr="00B33B26">
        <w:rPr>
          <w:rFonts w:ascii="Times New Roman" w:hAnsi="Times New Roman" w:cs="Times New Roman"/>
          <w:sz w:val="24"/>
          <w:szCs w:val="28"/>
        </w:rPr>
        <w:t>_________________ (Ф.И.О. Заявителя).</w:t>
      </w:r>
    </w:p>
    <w:p w:rsidR="00B33B26" w:rsidRPr="00B33B26" w:rsidRDefault="00B33B26" w:rsidP="00B33B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2126"/>
        <w:gridCol w:w="567"/>
        <w:gridCol w:w="3118"/>
      </w:tblGrid>
      <w:tr w:rsidR="00B33B26" w:rsidRPr="00B33B26" w:rsidTr="00B33B26">
        <w:tc>
          <w:tcPr>
            <w:tcW w:w="4077" w:type="dxa"/>
          </w:tcPr>
          <w:p w:rsidR="00B33B26" w:rsidRPr="00B33B26" w:rsidRDefault="00B33B26" w:rsidP="00B33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3B26">
              <w:rPr>
                <w:rFonts w:ascii="Times New Roman" w:hAnsi="Times New Roman" w:cs="Times New Roman"/>
                <w:sz w:val="24"/>
                <w:szCs w:val="28"/>
              </w:rPr>
              <w:t>Должностное лицо, ответственное 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33B26">
              <w:rPr>
                <w:rFonts w:ascii="Times New Roman" w:hAnsi="Times New Roman" w:cs="Times New Roman"/>
                <w:sz w:val="24"/>
                <w:szCs w:val="28"/>
              </w:rPr>
              <w:t>предоставление государственной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426" w:type="dxa"/>
          </w:tcPr>
          <w:p w:rsidR="00B33B26" w:rsidRPr="00B33B26" w:rsidRDefault="00B33B26" w:rsidP="00B33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B26" w:rsidRPr="00B33B26" w:rsidRDefault="00B33B26" w:rsidP="00B33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33B26" w:rsidRPr="00B33B26" w:rsidRDefault="00B33B26" w:rsidP="00B33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3B26" w:rsidRPr="00B33B26" w:rsidRDefault="00B33B26" w:rsidP="00B33B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3B26" w:rsidRPr="00B33B26" w:rsidTr="00B33B26">
        <w:tc>
          <w:tcPr>
            <w:tcW w:w="4077" w:type="dxa"/>
          </w:tcPr>
          <w:p w:rsidR="00B33B26" w:rsidRPr="00B33B26" w:rsidRDefault="00B33B26" w:rsidP="00B33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33B26" w:rsidRPr="00B33B26" w:rsidRDefault="00B33B26" w:rsidP="00B33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B26" w:rsidRPr="00B33B26" w:rsidRDefault="00B33B26" w:rsidP="00B33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3B26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B33B26" w:rsidRPr="00B33B26" w:rsidRDefault="00B33B26" w:rsidP="00B33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3B26" w:rsidRPr="00B33B26" w:rsidRDefault="00B33B26" w:rsidP="00B33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3B26">
              <w:rPr>
                <w:rFonts w:ascii="Times New Roman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2C5454" w:rsidRPr="00B33B26" w:rsidRDefault="002C5454" w:rsidP="00B33B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C5454" w:rsidRPr="00B33B26" w:rsidRDefault="00B33B26" w:rsidP="00B33B2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</w:t>
      </w:r>
      <w:r w:rsidR="002C5454" w:rsidRPr="00B33B26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»</w:t>
      </w:r>
      <w:r w:rsidR="002C5454" w:rsidRPr="00B33B26">
        <w:rPr>
          <w:rFonts w:ascii="Times New Roman" w:hAnsi="Times New Roman" w:cs="Times New Roman"/>
          <w:sz w:val="24"/>
          <w:szCs w:val="28"/>
        </w:rPr>
        <w:t xml:space="preserve"> __________ ____ г.</w:t>
      </w:r>
    </w:p>
    <w:p w:rsidR="002C5454" w:rsidRPr="00B33B26" w:rsidRDefault="002C5454" w:rsidP="00B33B2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33B26">
        <w:rPr>
          <w:rFonts w:ascii="Times New Roman" w:hAnsi="Times New Roman" w:cs="Times New Roman"/>
          <w:sz w:val="24"/>
          <w:szCs w:val="28"/>
        </w:rPr>
        <w:t xml:space="preserve">      </w:t>
      </w:r>
      <w:r w:rsidR="00B33B26">
        <w:rPr>
          <w:rFonts w:ascii="Times New Roman" w:hAnsi="Times New Roman" w:cs="Times New Roman"/>
          <w:sz w:val="24"/>
          <w:szCs w:val="28"/>
        </w:rPr>
        <w:t xml:space="preserve">        </w:t>
      </w:r>
      <w:r w:rsidRPr="00B33B26">
        <w:rPr>
          <w:rFonts w:ascii="Times New Roman" w:hAnsi="Times New Roman" w:cs="Times New Roman"/>
          <w:sz w:val="24"/>
          <w:szCs w:val="28"/>
        </w:rPr>
        <w:t xml:space="preserve">  (дата)</w:t>
      </w:r>
    </w:p>
    <w:p w:rsidR="002C5454" w:rsidRPr="00B33B26" w:rsidRDefault="002C5454" w:rsidP="00B33B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C5454" w:rsidRPr="00B33B26" w:rsidRDefault="002C5454" w:rsidP="00B33B26">
      <w:pPr>
        <w:pStyle w:val="ConsPlusNormal"/>
        <w:ind w:firstLine="0"/>
        <w:jc w:val="both"/>
        <w:rPr>
          <w:sz w:val="18"/>
        </w:rPr>
      </w:pPr>
    </w:p>
    <w:p w:rsidR="002C5454" w:rsidRPr="00B33B26" w:rsidRDefault="002C5454" w:rsidP="002C5454">
      <w:pPr>
        <w:pStyle w:val="ConsPlusNormal"/>
        <w:jc w:val="both"/>
        <w:rPr>
          <w:sz w:val="18"/>
        </w:rPr>
      </w:pPr>
    </w:p>
    <w:p w:rsidR="002C5454" w:rsidRPr="00B33B26" w:rsidRDefault="002C5454" w:rsidP="002C5454">
      <w:pPr>
        <w:tabs>
          <w:tab w:val="left" w:pos="2535"/>
        </w:tabs>
        <w:jc w:val="right"/>
        <w:rPr>
          <w:sz w:val="22"/>
        </w:rPr>
      </w:pPr>
    </w:p>
    <w:p w:rsidR="002C5454" w:rsidRPr="00B33B26" w:rsidRDefault="002C5454" w:rsidP="002C5454">
      <w:pPr>
        <w:tabs>
          <w:tab w:val="left" w:pos="2535"/>
        </w:tabs>
        <w:jc w:val="right"/>
        <w:rPr>
          <w:sz w:val="22"/>
        </w:rPr>
      </w:pPr>
    </w:p>
    <w:p w:rsidR="002C5454" w:rsidRPr="00B33B26" w:rsidRDefault="002C5454" w:rsidP="002C5454">
      <w:pPr>
        <w:tabs>
          <w:tab w:val="left" w:pos="2535"/>
        </w:tabs>
        <w:jc w:val="right"/>
        <w:rPr>
          <w:sz w:val="22"/>
        </w:rPr>
      </w:pPr>
    </w:p>
    <w:p w:rsidR="002C5454" w:rsidRDefault="002C5454" w:rsidP="002C5454">
      <w:pPr>
        <w:tabs>
          <w:tab w:val="left" w:pos="2535"/>
        </w:tabs>
        <w:jc w:val="right"/>
      </w:pPr>
    </w:p>
    <w:p w:rsidR="002C5454" w:rsidRDefault="002C5454" w:rsidP="002C5454">
      <w:pPr>
        <w:tabs>
          <w:tab w:val="left" w:pos="2535"/>
        </w:tabs>
        <w:jc w:val="right"/>
      </w:pPr>
    </w:p>
    <w:p w:rsidR="002C5454" w:rsidRDefault="002C5454" w:rsidP="002C5454">
      <w:pPr>
        <w:tabs>
          <w:tab w:val="left" w:pos="2535"/>
        </w:tabs>
        <w:jc w:val="right"/>
      </w:pPr>
    </w:p>
    <w:p w:rsidR="002C5454" w:rsidRDefault="002C5454" w:rsidP="002C5454">
      <w:pPr>
        <w:tabs>
          <w:tab w:val="left" w:pos="2535"/>
        </w:tabs>
        <w:jc w:val="right"/>
      </w:pPr>
    </w:p>
    <w:p w:rsidR="002C5454" w:rsidRDefault="002C5454" w:rsidP="00B33B26">
      <w:pPr>
        <w:tabs>
          <w:tab w:val="left" w:pos="2535"/>
        </w:tabs>
        <w:jc w:val="center"/>
        <w:sectPr w:rsidR="002C5454" w:rsidSect="002C5454">
          <w:pgSz w:w="11906" w:h="16838"/>
          <w:pgMar w:top="709" w:right="566" w:bottom="709" w:left="1134" w:header="708" w:footer="708" w:gutter="0"/>
          <w:cols w:space="708"/>
          <w:docGrid w:linePitch="360"/>
        </w:sectPr>
      </w:pPr>
    </w:p>
    <w:p w:rsidR="002C5454" w:rsidRDefault="002C5454" w:rsidP="00B33B26">
      <w:pPr>
        <w:pStyle w:val="ConsPlusNormal"/>
        <w:ind w:firstLine="0"/>
        <w:jc w:val="both"/>
      </w:pPr>
    </w:p>
    <w:p w:rsidR="002C5454" w:rsidRPr="00CB31F6" w:rsidRDefault="002C5454" w:rsidP="002C54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167B4">
        <w:rPr>
          <w:rFonts w:ascii="Times New Roman" w:hAnsi="Times New Roman" w:cs="Times New Roman"/>
          <w:sz w:val="24"/>
          <w:szCs w:val="24"/>
        </w:rPr>
        <w:t>10</w:t>
      </w:r>
    </w:p>
    <w:p w:rsidR="002C5454" w:rsidRPr="00CB31F6" w:rsidRDefault="002C5454" w:rsidP="002C54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31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5454" w:rsidRPr="00730E22" w:rsidRDefault="002C5454" w:rsidP="002C5454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РЕШЕНИЕ</w:t>
      </w:r>
    </w:p>
    <w:p w:rsidR="002C5454" w:rsidRPr="00730E22" w:rsidRDefault="002C5454" w:rsidP="002C5454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о признании гражданина нуждающимся в социальном</w:t>
      </w:r>
      <w:r w:rsidR="00A46982">
        <w:rPr>
          <w:rFonts w:ascii="Times New Roman" w:hAnsi="Times New Roman" w:cs="Times New Roman"/>
          <w:sz w:val="22"/>
        </w:rPr>
        <w:t xml:space="preserve"> </w:t>
      </w:r>
      <w:r w:rsidRPr="00730E22">
        <w:rPr>
          <w:rFonts w:ascii="Times New Roman" w:hAnsi="Times New Roman" w:cs="Times New Roman"/>
          <w:sz w:val="22"/>
        </w:rPr>
        <w:t>обслуживании и</w:t>
      </w:r>
      <w:r w:rsidR="00B33B26">
        <w:rPr>
          <w:rFonts w:ascii="Times New Roman" w:hAnsi="Times New Roman" w:cs="Times New Roman"/>
          <w:sz w:val="22"/>
        </w:rPr>
        <w:t xml:space="preserve"> составлении</w:t>
      </w:r>
      <w:r w:rsidRPr="00730E22">
        <w:rPr>
          <w:rFonts w:ascii="Times New Roman" w:hAnsi="Times New Roman" w:cs="Times New Roman"/>
          <w:sz w:val="22"/>
        </w:rPr>
        <w:t xml:space="preserve"> </w:t>
      </w:r>
      <w:r w:rsidR="00B33B26">
        <w:rPr>
          <w:rFonts w:ascii="Times New Roman" w:hAnsi="Times New Roman" w:cs="Times New Roman"/>
          <w:sz w:val="22"/>
        </w:rPr>
        <w:t>(</w:t>
      </w:r>
      <w:r w:rsidRPr="00730E22">
        <w:rPr>
          <w:rFonts w:ascii="Times New Roman" w:hAnsi="Times New Roman" w:cs="Times New Roman"/>
          <w:sz w:val="22"/>
        </w:rPr>
        <w:t>пересмотре</w:t>
      </w:r>
      <w:r w:rsidR="00B33B26">
        <w:rPr>
          <w:rFonts w:ascii="Times New Roman" w:hAnsi="Times New Roman" w:cs="Times New Roman"/>
          <w:sz w:val="22"/>
        </w:rPr>
        <w:t xml:space="preserve">) </w:t>
      </w:r>
      <w:r w:rsidRPr="00730E22">
        <w:rPr>
          <w:rFonts w:ascii="Times New Roman" w:hAnsi="Times New Roman" w:cs="Times New Roman"/>
          <w:sz w:val="22"/>
        </w:rPr>
        <w:t xml:space="preserve">индивидуальной программы </w:t>
      </w:r>
      <w:r w:rsidR="00B33B26">
        <w:rPr>
          <w:rFonts w:ascii="Times New Roman" w:hAnsi="Times New Roman" w:cs="Times New Roman"/>
          <w:sz w:val="22"/>
        </w:rPr>
        <w:t>предоставления социальных услуг</w:t>
      </w:r>
    </w:p>
    <w:p w:rsidR="002C5454" w:rsidRPr="00730E22" w:rsidRDefault="002C5454" w:rsidP="002C5454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 xml:space="preserve">от ________________ </w:t>
      </w:r>
      <w:r w:rsidR="00B33B26">
        <w:rPr>
          <w:rFonts w:ascii="Times New Roman" w:hAnsi="Times New Roman" w:cs="Times New Roman"/>
          <w:sz w:val="22"/>
        </w:rPr>
        <w:t>№</w:t>
      </w:r>
      <w:r w:rsidRPr="00730E22">
        <w:rPr>
          <w:rFonts w:ascii="Times New Roman" w:hAnsi="Times New Roman" w:cs="Times New Roman"/>
          <w:sz w:val="22"/>
        </w:rPr>
        <w:t xml:space="preserve"> ______________</w:t>
      </w:r>
    </w:p>
    <w:p w:rsidR="002C5454" w:rsidRPr="00730E22" w:rsidRDefault="002C5454" w:rsidP="002C545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1. Фамилия, имя, отчество: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2. Дата рождения: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3. Адрес регистрации по месту жительства (месту пребывания) (при наличии), контактный телефон (при наличии):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4. Дата обращения: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 xml:space="preserve">5. На основании оценки условий жизнедеятельности (Ф.И.О. Заявителя) установлено наличие обстоятельств, которые ухудшают или могут ухудшить условия жизнедеятельности, указанные в </w:t>
      </w:r>
      <w:hyperlink r:id="rId16" w:history="1">
        <w:r w:rsidRPr="00730E22">
          <w:rPr>
            <w:rFonts w:ascii="Times New Roman" w:hAnsi="Times New Roman" w:cs="Times New Roman"/>
            <w:color w:val="0000FF"/>
            <w:sz w:val="22"/>
          </w:rPr>
          <w:t>части 1 статьи 15</w:t>
        </w:r>
      </w:hyperlink>
      <w:r w:rsidRPr="00730E22">
        <w:rPr>
          <w:rFonts w:ascii="Times New Roman" w:hAnsi="Times New Roman" w:cs="Times New Roman"/>
          <w:sz w:val="22"/>
        </w:rPr>
        <w:t xml:space="preserve"> Федерального закона от 28.12.2013 </w:t>
      </w:r>
      <w:r>
        <w:rPr>
          <w:rFonts w:ascii="Times New Roman" w:hAnsi="Times New Roman" w:cs="Times New Roman"/>
          <w:sz w:val="22"/>
        </w:rPr>
        <w:t>№ 442-ФЗ «</w:t>
      </w:r>
      <w:r w:rsidRPr="00730E22">
        <w:rPr>
          <w:rFonts w:ascii="Times New Roman" w:hAnsi="Times New Roman" w:cs="Times New Roman"/>
          <w:sz w:val="22"/>
        </w:rPr>
        <w:t>Об основах социального обслуживания</w:t>
      </w:r>
      <w:r>
        <w:rPr>
          <w:rFonts w:ascii="Times New Roman" w:hAnsi="Times New Roman" w:cs="Times New Roman"/>
          <w:sz w:val="22"/>
        </w:rPr>
        <w:t xml:space="preserve"> граждан в Российской Федерации»</w:t>
      </w:r>
      <w:r w:rsidRPr="00730E22">
        <w:rPr>
          <w:rFonts w:ascii="Times New Roman" w:hAnsi="Times New Roman" w:cs="Times New Roman"/>
          <w:sz w:val="22"/>
        </w:rPr>
        <w:t xml:space="preserve"> (нужное указать):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- отсутствие работы и средств к существованию;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-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6. (Ф.И.О. гражданина) (нужное указать):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признать нуждающимся в социальном обслуживании в форме (указать форму (формы) социального обслуживания);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признать нуждающимся в социальном обслуживании в форме (указать форму (формы) социального обслуживания) и пересмотре индивидуальной программы предоставле</w:t>
      </w:r>
      <w:r>
        <w:rPr>
          <w:rFonts w:ascii="Times New Roman" w:hAnsi="Times New Roman" w:cs="Times New Roman"/>
          <w:sz w:val="22"/>
        </w:rPr>
        <w:t xml:space="preserve">ния социальных услуг (указать № </w:t>
      </w:r>
      <w:r w:rsidRPr="00730E22">
        <w:rPr>
          <w:rFonts w:ascii="Times New Roman" w:hAnsi="Times New Roman" w:cs="Times New Roman"/>
          <w:sz w:val="22"/>
        </w:rPr>
        <w:t>и дату).</w:t>
      </w:r>
    </w:p>
    <w:p w:rsidR="002C5454" w:rsidRDefault="002C5454" w:rsidP="002C545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46982" w:rsidRPr="00730E22" w:rsidRDefault="00A46982" w:rsidP="002C545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2126"/>
        <w:gridCol w:w="567"/>
        <w:gridCol w:w="3118"/>
      </w:tblGrid>
      <w:tr w:rsidR="00B33B26" w:rsidRPr="00B33B26" w:rsidTr="00D94B07">
        <w:tc>
          <w:tcPr>
            <w:tcW w:w="4077" w:type="dxa"/>
          </w:tcPr>
          <w:p w:rsidR="00B33B26" w:rsidRPr="00B33B26" w:rsidRDefault="00B33B26" w:rsidP="00B33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Председатель Комиссии Министерства /Комиссии </w:t>
            </w:r>
          </w:p>
        </w:tc>
        <w:tc>
          <w:tcPr>
            <w:tcW w:w="426" w:type="dxa"/>
          </w:tcPr>
          <w:p w:rsidR="00B33B26" w:rsidRPr="00B33B26" w:rsidRDefault="00B33B26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3B26" w:rsidRPr="00B33B26" w:rsidRDefault="00B33B26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33B26" w:rsidRPr="00B33B26" w:rsidRDefault="00B33B26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3B26" w:rsidRPr="00B33B26" w:rsidRDefault="00B33B26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3B26" w:rsidRPr="00B33B26" w:rsidTr="00D94B07">
        <w:tc>
          <w:tcPr>
            <w:tcW w:w="4077" w:type="dxa"/>
          </w:tcPr>
          <w:p w:rsidR="00B33B26" w:rsidRPr="00B33B26" w:rsidRDefault="00B33B26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B33B26" w:rsidRPr="00B33B26" w:rsidRDefault="00B33B26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3B26" w:rsidRPr="00A46982" w:rsidRDefault="00B33B26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6982">
              <w:rPr>
                <w:rFonts w:ascii="Times New Roman" w:hAnsi="Times New Roman" w:cs="Times New Roman"/>
                <w:sz w:val="22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B33B26" w:rsidRPr="00A46982" w:rsidRDefault="00B33B26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3B26" w:rsidRPr="00A46982" w:rsidRDefault="00B33B26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6982">
              <w:rPr>
                <w:rFonts w:ascii="Times New Roman" w:hAnsi="Times New Roman" w:cs="Times New Roman"/>
                <w:sz w:val="22"/>
                <w:szCs w:val="28"/>
              </w:rPr>
              <w:t>(расшифровка подписи)</w:t>
            </w:r>
          </w:p>
        </w:tc>
      </w:tr>
    </w:tbl>
    <w:p w:rsidR="002C5454" w:rsidRPr="00730E22" w:rsidRDefault="00B33B26" w:rsidP="00B33B26">
      <w:pPr>
        <w:pStyle w:val="ConsPlusNormal"/>
        <w:tabs>
          <w:tab w:val="left" w:pos="210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2C5454" w:rsidRDefault="002C5454" w:rsidP="002C5454">
      <w:pPr>
        <w:pStyle w:val="ConsPlusNormal"/>
        <w:jc w:val="both"/>
      </w:pPr>
    </w:p>
    <w:p w:rsidR="002C5454" w:rsidRDefault="002C5454" w:rsidP="002C5454">
      <w:pPr>
        <w:pStyle w:val="ConsPlusNormal"/>
        <w:jc w:val="both"/>
        <w:sectPr w:rsidR="002C5454" w:rsidSect="002C5454">
          <w:pgSz w:w="11906" w:h="16838"/>
          <w:pgMar w:top="709" w:right="566" w:bottom="709" w:left="1134" w:header="708" w:footer="708" w:gutter="0"/>
          <w:cols w:space="708"/>
          <w:docGrid w:linePitch="360"/>
        </w:sectPr>
      </w:pPr>
    </w:p>
    <w:p w:rsidR="002C5454" w:rsidRPr="00730E22" w:rsidRDefault="002C5454" w:rsidP="002C5454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lastRenderedPageBreak/>
        <w:t>Приложение №</w:t>
      </w:r>
      <w:r w:rsidR="00F167B4">
        <w:rPr>
          <w:rFonts w:ascii="Times New Roman" w:hAnsi="Times New Roman" w:cs="Times New Roman"/>
          <w:sz w:val="22"/>
        </w:rPr>
        <w:t>11</w:t>
      </w:r>
    </w:p>
    <w:p w:rsidR="002C5454" w:rsidRDefault="002C5454" w:rsidP="002C5454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A46982" w:rsidRPr="00730E22" w:rsidRDefault="00A46982" w:rsidP="002C5454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2C5454" w:rsidRPr="00730E22" w:rsidRDefault="002C5454" w:rsidP="002C5454">
      <w:pPr>
        <w:pStyle w:val="ConsPlusNormal"/>
        <w:jc w:val="center"/>
        <w:rPr>
          <w:rFonts w:ascii="Times New Roman" w:hAnsi="Times New Roman" w:cs="Times New Roman"/>
          <w:sz w:val="22"/>
        </w:rPr>
      </w:pPr>
      <w:bookmarkStart w:id="4" w:name="P1049"/>
      <w:bookmarkEnd w:id="4"/>
      <w:r w:rsidRPr="00730E22">
        <w:rPr>
          <w:rFonts w:ascii="Times New Roman" w:hAnsi="Times New Roman" w:cs="Times New Roman"/>
          <w:sz w:val="22"/>
        </w:rPr>
        <w:t>РЕШЕНИЕ</w:t>
      </w:r>
    </w:p>
    <w:p w:rsidR="002C5454" w:rsidRPr="00730E22" w:rsidRDefault="002C5454" w:rsidP="002C5454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об отказе в признании гражданина нуждающимся в социальном</w:t>
      </w:r>
      <w:r w:rsidR="00A46982">
        <w:rPr>
          <w:rFonts w:ascii="Times New Roman" w:hAnsi="Times New Roman" w:cs="Times New Roman"/>
          <w:sz w:val="22"/>
        </w:rPr>
        <w:t xml:space="preserve"> </w:t>
      </w:r>
      <w:r w:rsidRPr="00730E22">
        <w:rPr>
          <w:rFonts w:ascii="Times New Roman" w:hAnsi="Times New Roman" w:cs="Times New Roman"/>
          <w:sz w:val="22"/>
        </w:rPr>
        <w:t xml:space="preserve">обслуживании </w:t>
      </w:r>
      <w:r w:rsidR="00A46982">
        <w:rPr>
          <w:rFonts w:ascii="Times New Roman" w:hAnsi="Times New Roman" w:cs="Times New Roman"/>
          <w:sz w:val="22"/>
        </w:rPr>
        <w:t>и составлении</w:t>
      </w:r>
      <w:r w:rsidRPr="00730E22">
        <w:rPr>
          <w:rFonts w:ascii="Times New Roman" w:hAnsi="Times New Roman" w:cs="Times New Roman"/>
          <w:sz w:val="22"/>
        </w:rPr>
        <w:t xml:space="preserve"> </w:t>
      </w:r>
      <w:r w:rsidR="00A46982">
        <w:rPr>
          <w:rFonts w:ascii="Times New Roman" w:hAnsi="Times New Roman" w:cs="Times New Roman"/>
          <w:sz w:val="22"/>
        </w:rPr>
        <w:t>(</w:t>
      </w:r>
      <w:r w:rsidRPr="00730E22">
        <w:rPr>
          <w:rFonts w:ascii="Times New Roman" w:hAnsi="Times New Roman" w:cs="Times New Roman"/>
          <w:sz w:val="22"/>
        </w:rPr>
        <w:t>пересмотре</w:t>
      </w:r>
      <w:r w:rsidR="00A46982">
        <w:rPr>
          <w:rFonts w:ascii="Times New Roman" w:hAnsi="Times New Roman" w:cs="Times New Roman"/>
          <w:sz w:val="22"/>
        </w:rPr>
        <w:t xml:space="preserve">) </w:t>
      </w:r>
      <w:r w:rsidRPr="00730E22">
        <w:rPr>
          <w:rFonts w:ascii="Times New Roman" w:hAnsi="Times New Roman" w:cs="Times New Roman"/>
          <w:sz w:val="22"/>
        </w:rPr>
        <w:t>индивидуальной программы предоставления социальных услуг)</w:t>
      </w:r>
    </w:p>
    <w:p w:rsidR="002C5454" w:rsidRPr="00730E22" w:rsidRDefault="002C5454" w:rsidP="002C5454">
      <w:pPr>
        <w:pStyle w:val="ConsPlusNormal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________________ №</w:t>
      </w:r>
      <w:r w:rsidRPr="00730E22">
        <w:rPr>
          <w:rFonts w:ascii="Times New Roman" w:hAnsi="Times New Roman" w:cs="Times New Roman"/>
          <w:sz w:val="22"/>
        </w:rPr>
        <w:t xml:space="preserve"> ______________</w:t>
      </w:r>
    </w:p>
    <w:p w:rsidR="002C5454" w:rsidRPr="00730E22" w:rsidRDefault="002C5454" w:rsidP="002C545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1. Фамилия, имя, отчество: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2. Дата рождения: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3. Адрес регистрации по месту жительства (пребывания) (при наличии), контактный телефон (при наличии):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4. Дата обращения: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 xml:space="preserve">5. На основании оценки условий жизнедеятельности гражданина ___________ (Ф.И.О. Заявителя) установлено отсутствие наличия обстоятельств, которые ухудшают или могут ухудшить условия жизнедеятельности, определенные в </w:t>
      </w:r>
      <w:hyperlink r:id="rId17" w:history="1">
        <w:r w:rsidRPr="00730E22">
          <w:rPr>
            <w:rFonts w:ascii="Times New Roman" w:hAnsi="Times New Roman" w:cs="Times New Roman"/>
            <w:color w:val="0000FF"/>
            <w:sz w:val="22"/>
          </w:rPr>
          <w:t>части 1 статьи 15</w:t>
        </w:r>
      </w:hyperlink>
      <w:r w:rsidRPr="00730E22">
        <w:rPr>
          <w:rFonts w:ascii="Times New Roman" w:hAnsi="Times New Roman" w:cs="Times New Roman"/>
          <w:sz w:val="22"/>
        </w:rPr>
        <w:t xml:space="preserve"> Федерального закона от 28.12.2013 </w:t>
      </w:r>
      <w:r>
        <w:rPr>
          <w:rFonts w:ascii="Times New Roman" w:hAnsi="Times New Roman" w:cs="Times New Roman"/>
          <w:sz w:val="22"/>
        </w:rPr>
        <w:t>№</w:t>
      </w:r>
      <w:r w:rsidRPr="00730E22">
        <w:rPr>
          <w:rFonts w:ascii="Times New Roman" w:hAnsi="Times New Roman" w:cs="Times New Roman"/>
          <w:sz w:val="22"/>
        </w:rPr>
        <w:t xml:space="preserve"> 442-ФЗ "Об основах социального обслуживания граждан в Российской Федерации".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6. (Ф.И.О. Заявителя) отказать (нужное указать):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в признании нуждающимся в социальном обслуживании в форме (указать форму социального обслуживания);</w:t>
      </w:r>
    </w:p>
    <w:p w:rsidR="002C5454" w:rsidRPr="00730E22" w:rsidRDefault="002C5454" w:rsidP="002C545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30E22">
        <w:rPr>
          <w:rFonts w:ascii="Times New Roman" w:hAnsi="Times New Roman" w:cs="Times New Roman"/>
          <w:sz w:val="22"/>
        </w:rPr>
        <w:t>в признании гражданина нуждающимся в социальном обслуживании в форме (указать форму социального обслуживания) и пересмотре индивидуальной программы предоставления социальных услуг.</w:t>
      </w:r>
    </w:p>
    <w:p w:rsidR="002C5454" w:rsidRDefault="002C5454" w:rsidP="002C545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46982" w:rsidRPr="00730E22" w:rsidRDefault="00A46982" w:rsidP="002C5454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2126"/>
        <w:gridCol w:w="567"/>
        <w:gridCol w:w="3118"/>
      </w:tblGrid>
      <w:tr w:rsidR="00A46982" w:rsidRPr="00B33B26" w:rsidTr="00D94B07">
        <w:tc>
          <w:tcPr>
            <w:tcW w:w="4077" w:type="dxa"/>
          </w:tcPr>
          <w:p w:rsidR="00A46982" w:rsidRPr="00B33B26" w:rsidRDefault="00A46982" w:rsidP="00D94B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Председатель Комиссии Министерства /Комиссии </w:t>
            </w:r>
          </w:p>
        </w:tc>
        <w:tc>
          <w:tcPr>
            <w:tcW w:w="426" w:type="dxa"/>
          </w:tcPr>
          <w:p w:rsidR="00A46982" w:rsidRPr="00B33B26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6982" w:rsidRPr="00B33B26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46982" w:rsidRPr="00B33B26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46982" w:rsidRPr="00B33B26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6982" w:rsidRPr="00B33B26" w:rsidTr="00D94B07">
        <w:tc>
          <w:tcPr>
            <w:tcW w:w="4077" w:type="dxa"/>
          </w:tcPr>
          <w:p w:rsidR="00A46982" w:rsidRPr="00B33B26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:rsidR="00A46982" w:rsidRPr="00B33B26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6982">
              <w:rPr>
                <w:rFonts w:ascii="Times New Roman" w:hAnsi="Times New Roman" w:cs="Times New Roman"/>
                <w:sz w:val="22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6982">
              <w:rPr>
                <w:rFonts w:ascii="Times New Roman" w:hAnsi="Times New Roman" w:cs="Times New Roman"/>
                <w:sz w:val="22"/>
                <w:szCs w:val="28"/>
              </w:rPr>
              <w:t>(расшифровка подписи)</w:t>
            </w:r>
          </w:p>
        </w:tc>
      </w:tr>
    </w:tbl>
    <w:p w:rsidR="002C5454" w:rsidRDefault="002C5454" w:rsidP="002C5454">
      <w:pPr>
        <w:pStyle w:val="ConsPlusNormal"/>
        <w:jc w:val="both"/>
      </w:pPr>
    </w:p>
    <w:p w:rsidR="002C5454" w:rsidRDefault="002C5454" w:rsidP="002C5454">
      <w:pPr>
        <w:pStyle w:val="ConsPlusNormal"/>
        <w:jc w:val="both"/>
      </w:pPr>
    </w:p>
    <w:p w:rsidR="002C5454" w:rsidRDefault="002C5454" w:rsidP="002C5454">
      <w:pPr>
        <w:pStyle w:val="ConsPlusNormal"/>
        <w:jc w:val="both"/>
        <w:sectPr w:rsidR="002C5454" w:rsidSect="002C5454">
          <w:pgSz w:w="11906" w:h="16838"/>
          <w:pgMar w:top="709" w:right="566" w:bottom="709" w:left="1134" w:header="708" w:footer="708" w:gutter="0"/>
          <w:cols w:space="708"/>
          <w:docGrid w:linePitch="360"/>
        </w:sectPr>
      </w:pPr>
    </w:p>
    <w:p w:rsidR="002C5454" w:rsidRDefault="002C5454" w:rsidP="002C54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1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167B4">
        <w:rPr>
          <w:rFonts w:ascii="Times New Roman" w:hAnsi="Times New Roman" w:cs="Times New Roman"/>
          <w:sz w:val="24"/>
          <w:szCs w:val="24"/>
        </w:rPr>
        <w:t>12</w:t>
      </w:r>
    </w:p>
    <w:p w:rsidR="002C5454" w:rsidRPr="00B8110A" w:rsidRDefault="002C5454" w:rsidP="002C54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C5454" w:rsidRDefault="002C5454" w:rsidP="002C5454">
      <w:pPr>
        <w:pStyle w:val="ConsPlusNonformat"/>
        <w:jc w:val="both"/>
      </w:pP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</w:rPr>
      </w:pPr>
    </w:p>
    <w:p w:rsidR="002C5454" w:rsidRPr="00A46982" w:rsidRDefault="00A46982" w:rsidP="00A4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ЗАКЛЮЧЕНИЕ от _________ №</w:t>
      </w:r>
      <w:r w:rsidR="002C5454" w:rsidRPr="00A46982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C5454" w:rsidRPr="00A46982" w:rsidRDefault="002C5454" w:rsidP="00A4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о выполнении индивидуальной программы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предоставления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социальных услуг от _________ №</w:t>
      </w:r>
      <w:r w:rsidRPr="00A4698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C5454" w:rsidRPr="00A46982" w:rsidRDefault="002C5454" w:rsidP="00A46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Индивидуальная  программа  реализована полностью (не полностью) (нужное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Оценка  результатов  реализации индивидуальной программы предоставления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социально-бытовых социальных услуг: ______________________________________</w:t>
      </w:r>
      <w:r w:rsidR="00A46982" w:rsidRPr="00A46982">
        <w:rPr>
          <w:rFonts w:ascii="Times New Roman" w:hAnsi="Times New Roman" w:cs="Times New Roman"/>
          <w:sz w:val="24"/>
          <w:szCs w:val="24"/>
        </w:rPr>
        <w:t>_______________</w:t>
      </w:r>
      <w:r w:rsidR="00A46982">
        <w:rPr>
          <w:rFonts w:ascii="Times New Roman" w:hAnsi="Times New Roman" w:cs="Times New Roman"/>
          <w:sz w:val="24"/>
          <w:szCs w:val="24"/>
        </w:rPr>
        <w:t>_______________</w:t>
      </w: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Оценка  результатов  реализации индивидуальной программы предоставления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социально-медицинских социальных услуг: ___</w:t>
      </w:r>
      <w:r w:rsidR="00A4698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Оценка  результатов  реализации индивидуальной программы предоставления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социально-психологических социальных услуг:</w:t>
      </w:r>
      <w:r w:rsidR="00A469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Оценка  результатов  реализации индивидуальной программы предоставления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социально-педагогических социальных услуг: _______________________________</w:t>
      </w:r>
      <w:r w:rsidR="00A46982">
        <w:rPr>
          <w:rFonts w:ascii="Times New Roman" w:hAnsi="Times New Roman" w:cs="Times New Roman"/>
          <w:sz w:val="24"/>
          <w:szCs w:val="24"/>
        </w:rPr>
        <w:t>_______________________</w:t>
      </w:r>
      <w:r w:rsidRPr="00A46982">
        <w:rPr>
          <w:rFonts w:ascii="Times New Roman" w:hAnsi="Times New Roman" w:cs="Times New Roman"/>
          <w:sz w:val="24"/>
          <w:szCs w:val="24"/>
        </w:rPr>
        <w:t>.</w:t>
      </w: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Оценка  результатов  реализации индивидуальной программы предоставления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социально-трудовых социальных услуг: _____________________________________</w:t>
      </w:r>
      <w:r w:rsidR="00A46982">
        <w:rPr>
          <w:rFonts w:ascii="Times New Roman" w:hAnsi="Times New Roman" w:cs="Times New Roman"/>
          <w:sz w:val="24"/>
          <w:szCs w:val="24"/>
        </w:rPr>
        <w:t>______________________</w:t>
      </w:r>
      <w:r w:rsidRPr="00A46982">
        <w:rPr>
          <w:rFonts w:ascii="Times New Roman" w:hAnsi="Times New Roman" w:cs="Times New Roman"/>
          <w:sz w:val="24"/>
          <w:szCs w:val="24"/>
        </w:rPr>
        <w:t>.</w:t>
      </w: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Оценка  результатов  реализации индивидуальной программы предоставления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социально-правовых социальных услуг: _____________________________________</w:t>
      </w:r>
      <w:r w:rsidR="00A46982">
        <w:rPr>
          <w:rFonts w:ascii="Times New Roman" w:hAnsi="Times New Roman" w:cs="Times New Roman"/>
          <w:sz w:val="24"/>
          <w:szCs w:val="24"/>
        </w:rPr>
        <w:t>______________________</w:t>
      </w:r>
      <w:r w:rsidRPr="00A46982">
        <w:rPr>
          <w:rFonts w:ascii="Times New Roman" w:hAnsi="Times New Roman" w:cs="Times New Roman"/>
          <w:sz w:val="24"/>
          <w:szCs w:val="24"/>
        </w:rPr>
        <w:t>.</w:t>
      </w: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Оценка  результатов  реализации индивидуальной программы предоставления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услуг  в целях повышения коммуникативного потенциала получателей социальных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услуг, имеющих ограничения    жизнедеятельности, в том  числе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детей-инвалидов: _________________________</w:t>
      </w:r>
      <w:r w:rsidR="00A46982">
        <w:rPr>
          <w:rFonts w:ascii="Times New Roman" w:hAnsi="Times New Roman" w:cs="Times New Roman"/>
          <w:sz w:val="24"/>
          <w:szCs w:val="24"/>
        </w:rPr>
        <w:t>_______________</w:t>
      </w:r>
      <w:r w:rsidRPr="00A46982">
        <w:rPr>
          <w:rFonts w:ascii="Times New Roman" w:hAnsi="Times New Roman" w:cs="Times New Roman"/>
          <w:sz w:val="24"/>
          <w:szCs w:val="24"/>
        </w:rPr>
        <w:t>.</w:t>
      </w: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Оценка  результатов  реализации индивидуальной программы предоставления</w:t>
      </w:r>
      <w:r w:rsidR="00A46982" w:rsidRPr="00A46982">
        <w:rPr>
          <w:rFonts w:ascii="Times New Roman" w:hAnsi="Times New Roman" w:cs="Times New Roman"/>
          <w:sz w:val="24"/>
          <w:szCs w:val="24"/>
        </w:rPr>
        <w:t xml:space="preserve"> </w:t>
      </w:r>
      <w:r w:rsidRPr="00A46982">
        <w:rPr>
          <w:rFonts w:ascii="Times New Roman" w:hAnsi="Times New Roman" w:cs="Times New Roman"/>
          <w:sz w:val="24"/>
          <w:szCs w:val="24"/>
        </w:rPr>
        <w:t>мероприятий по социальному сопровождению: _</w:t>
      </w:r>
      <w:r w:rsidR="00A4698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</w:t>
      </w:r>
      <w:r w:rsidR="00A46982">
        <w:rPr>
          <w:rFonts w:ascii="Times New Roman" w:hAnsi="Times New Roman" w:cs="Times New Roman"/>
          <w:sz w:val="24"/>
          <w:szCs w:val="24"/>
        </w:rPr>
        <w:t>______________</w:t>
      </w: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46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2C5454" w:rsidRPr="00A46982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2126"/>
        <w:gridCol w:w="567"/>
        <w:gridCol w:w="3118"/>
      </w:tblGrid>
      <w:tr w:rsidR="00A46982" w:rsidRPr="00A46982" w:rsidTr="00A46982">
        <w:tc>
          <w:tcPr>
            <w:tcW w:w="3510" w:type="dxa"/>
          </w:tcPr>
          <w:p w:rsidR="00A46982" w:rsidRPr="00A46982" w:rsidRDefault="00A46982" w:rsidP="00A46982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Министерства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426" w:type="dxa"/>
          </w:tcPr>
          <w:p w:rsidR="00A46982" w:rsidRPr="00A46982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6982" w:rsidRPr="00A46982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982" w:rsidRPr="00A46982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46982" w:rsidRPr="00A46982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82" w:rsidRPr="00A46982" w:rsidTr="00A46982">
        <w:tc>
          <w:tcPr>
            <w:tcW w:w="3510" w:type="dxa"/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C5454" w:rsidRPr="00A46982" w:rsidRDefault="002C5454" w:rsidP="002C5454"/>
    <w:p w:rsidR="002C5454" w:rsidRDefault="002C5454" w:rsidP="002C5454">
      <w:pPr>
        <w:pStyle w:val="ConsPlusNormal"/>
        <w:jc w:val="both"/>
      </w:pPr>
    </w:p>
    <w:p w:rsidR="002C5454" w:rsidRDefault="002C5454" w:rsidP="002C5454">
      <w:pPr>
        <w:pStyle w:val="ConsPlusNormal"/>
        <w:jc w:val="both"/>
      </w:pPr>
    </w:p>
    <w:p w:rsidR="002C5454" w:rsidRDefault="002C5454" w:rsidP="002C5454">
      <w:pPr>
        <w:pStyle w:val="ConsPlusNormal"/>
        <w:jc w:val="both"/>
        <w:sectPr w:rsidR="002C5454" w:rsidSect="002C5454">
          <w:pgSz w:w="11906" w:h="16838"/>
          <w:pgMar w:top="709" w:right="566" w:bottom="709" w:left="1134" w:header="708" w:footer="708" w:gutter="0"/>
          <w:cols w:space="708"/>
          <w:docGrid w:linePitch="360"/>
        </w:sectPr>
      </w:pPr>
    </w:p>
    <w:p w:rsidR="002C5454" w:rsidRPr="00B8110A" w:rsidRDefault="002C5454" w:rsidP="002C54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1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167B4">
        <w:rPr>
          <w:rFonts w:ascii="Times New Roman" w:hAnsi="Times New Roman" w:cs="Times New Roman"/>
          <w:sz w:val="24"/>
          <w:szCs w:val="24"/>
        </w:rPr>
        <w:t>13</w:t>
      </w:r>
    </w:p>
    <w:p w:rsidR="002C5454" w:rsidRPr="00B8110A" w:rsidRDefault="002C5454" w:rsidP="002C54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10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C5454" w:rsidRPr="00B8110A" w:rsidRDefault="002C5454" w:rsidP="002C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454" w:rsidRPr="00B8110A" w:rsidRDefault="002C5454" w:rsidP="002C5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245"/>
      </w:tblGrid>
      <w:tr w:rsidR="002C5454" w:rsidRPr="00B8110A" w:rsidTr="00A46982">
        <w:tc>
          <w:tcPr>
            <w:tcW w:w="4882" w:type="dxa"/>
          </w:tcPr>
          <w:p w:rsidR="002C5454" w:rsidRPr="00B8110A" w:rsidRDefault="002C5454" w:rsidP="00A4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0A">
              <w:rPr>
                <w:rFonts w:ascii="Times New Roman" w:hAnsi="Times New Roman" w:cs="Times New Roman"/>
                <w:sz w:val="24"/>
                <w:szCs w:val="24"/>
              </w:rPr>
              <w:t>На бланке Министерства (уполномоченной организации)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C5454" w:rsidRPr="00B8110A" w:rsidRDefault="002C5454" w:rsidP="00A4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82" w:rsidRPr="00B8110A" w:rsidTr="00A46982">
        <w:tc>
          <w:tcPr>
            <w:tcW w:w="4882" w:type="dxa"/>
          </w:tcPr>
          <w:p w:rsidR="00A46982" w:rsidRPr="00B8110A" w:rsidRDefault="00A46982" w:rsidP="00A4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46982" w:rsidRPr="00A46982" w:rsidRDefault="00A46982" w:rsidP="00A4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2">
              <w:rPr>
                <w:rFonts w:ascii="Times New Roman" w:hAnsi="Times New Roman" w:cs="Times New Roman"/>
                <w:sz w:val="22"/>
                <w:szCs w:val="24"/>
              </w:rPr>
              <w:t>(Ф.И.О. Заяв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ителя (Представителя Заявителя)</w:t>
            </w:r>
          </w:p>
        </w:tc>
      </w:tr>
      <w:tr w:rsidR="00A46982" w:rsidRPr="00B8110A" w:rsidTr="00A46982">
        <w:tc>
          <w:tcPr>
            <w:tcW w:w="4882" w:type="dxa"/>
          </w:tcPr>
          <w:p w:rsidR="00A46982" w:rsidRPr="00B8110A" w:rsidRDefault="00A46982" w:rsidP="00A4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6982" w:rsidRPr="00A46982" w:rsidRDefault="00A46982" w:rsidP="00A4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46982" w:rsidRPr="00B8110A" w:rsidTr="00A46982">
        <w:tc>
          <w:tcPr>
            <w:tcW w:w="4882" w:type="dxa"/>
          </w:tcPr>
          <w:p w:rsidR="00A46982" w:rsidRPr="00B8110A" w:rsidRDefault="00A46982" w:rsidP="00A469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46982" w:rsidRPr="00A46982" w:rsidRDefault="00A46982" w:rsidP="00A4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2">
              <w:rPr>
                <w:rFonts w:ascii="Times New Roman" w:hAnsi="Times New Roman" w:cs="Times New Roman"/>
                <w:sz w:val="22"/>
                <w:szCs w:val="24"/>
              </w:rPr>
              <w:t>(адрес Заявителя (Представителя Заявителя)</w:t>
            </w:r>
          </w:p>
        </w:tc>
      </w:tr>
    </w:tbl>
    <w:p w:rsidR="002C5454" w:rsidRPr="00B8110A" w:rsidRDefault="002C5454" w:rsidP="002C5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54" w:rsidRPr="00B8110A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89"/>
      <w:bookmarkEnd w:id="5"/>
      <w:r w:rsidRPr="00B8110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C5454" w:rsidRPr="00B8110A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0A">
        <w:rPr>
          <w:rFonts w:ascii="Times New Roman" w:hAnsi="Times New Roman" w:cs="Times New Roman"/>
          <w:sz w:val="24"/>
          <w:szCs w:val="24"/>
        </w:rPr>
        <w:t>об отказе в признании гражданина нуждающимся в</w:t>
      </w:r>
    </w:p>
    <w:p w:rsidR="002C5454" w:rsidRDefault="00A46982" w:rsidP="00A469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 обслуживании </w:t>
      </w:r>
      <w:r w:rsidR="002C5454" w:rsidRPr="00B811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составлении (</w:t>
      </w:r>
      <w:r w:rsidR="002C5454" w:rsidRPr="00B8110A">
        <w:rPr>
          <w:rFonts w:ascii="Times New Roman" w:hAnsi="Times New Roman" w:cs="Times New Roman"/>
          <w:sz w:val="24"/>
          <w:szCs w:val="24"/>
        </w:rPr>
        <w:t>пересмотре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5454" w:rsidRPr="00B8110A">
        <w:rPr>
          <w:rFonts w:ascii="Times New Roman" w:hAnsi="Times New Roman" w:cs="Times New Roman"/>
          <w:sz w:val="24"/>
          <w:szCs w:val="24"/>
        </w:rPr>
        <w:t xml:space="preserve"> индивидуальной программы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</w:p>
    <w:p w:rsidR="00A46982" w:rsidRPr="00B8110A" w:rsidRDefault="00A46982" w:rsidP="00A469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5454" w:rsidRPr="00B8110A" w:rsidRDefault="002C5454" w:rsidP="00A46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0A">
        <w:rPr>
          <w:rFonts w:ascii="Times New Roman" w:hAnsi="Times New Roman" w:cs="Times New Roman"/>
          <w:sz w:val="24"/>
          <w:szCs w:val="24"/>
        </w:rPr>
        <w:t xml:space="preserve">Руководствуясь положениями Федерального </w:t>
      </w:r>
      <w:hyperlink r:id="rId18" w:history="1">
        <w:r w:rsidRPr="00B8110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8110A">
        <w:rPr>
          <w:rFonts w:ascii="Times New Roman" w:hAnsi="Times New Roman" w:cs="Times New Roman"/>
          <w:sz w:val="24"/>
          <w:szCs w:val="24"/>
        </w:rPr>
        <w:t xml:space="preserve"> от 28.12.2013 №</w:t>
      </w:r>
      <w:r>
        <w:rPr>
          <w:rFonts w:ascii="Times New Roman" w:hAnsi="Times New Roman" w:cs="Times New Roman"/>
          <w:sz w:val="24"/>
          <w:szCs w:val="24"/>
        </w:rPr>
        <w:t xml:space="preserve"> 442-ФЗ «</w:t>
      </w:r>
      <w:r w:rsidRPr="00B8110A">
        <w:rPr>
          <w:rFonts w:ascii="Times New Roman" w:hAnsi="Times New Roman" w:cs="Times New Roman"/>
          <w:sz w:val="24"/>
          <w:szCs w:val="24"/>
        </w:rPr>
        <w:t>Об основах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Pr="00B8110A">
        <w:rPr>
          <w:rFonts w:ascii="Times New Roman" w:hAnsi="Times New Roman" w:cs="Times New Roman"/>
          <w:sz w:val="24"/>
          <w:szCs w:val="24"/>
        </w:rPr>
        <w:t xml:space="preserve">, Административного регламента 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110A">
        <w:rPr>
          <w:rFonts w:ascii="Times New Roman" w:hAnsi="Times New Roman" w:cs="Times New Roman"/>
          <w:sz w:val="24"/>
          <w:szCs w:val="24"/>
        </w:rPr>
        <w:t>Признание гражданина нуждающимся в социальном обслуживании, составление (пересмотр) индивидуальной программы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110A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B8110A">
        <w:rPr>
          <w:rFonts w:ascii="Times New Roman" w:hAnsi="Times New Roman" w:cs="Times New Roman"/>
          <w:sz w:val="24"/>
          <w:szCs w:val="24"/>
        </w:rPr>
        <w:t xml:space="preserve">министерства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Амурской </w:t>
      </w:r>
      <w:r w:rsidRPr="00B8110A">
        <w:rPr>
          <w:rFonts w:ascii="Times New Roman" w:hAnsi="Times New Roman" w:cs="Times New Roman"/>
          <w:sz w:val="24"/>
          <w:szCs w:val="24"/>
        </w:rPr>
        <w:t xml:space="preserve"> области от 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10A">
        <w:rPr>
          <w:rFonts w:ascii="Times New Roman" w:hAnsi="Times New Roman" w:cs="Times New Roman"/>
          <w:sz w:val="24"/>
          <w:szCs w:val="24"/>
        </w:rPr>
        <w:t xml:space="preserve"> ___, уведомляем об отказе в признании Вас </w:t>
      </w:r>
      <w:proofErr w:type="spellStart"/>
      <w:r w:rsidRPr="00B8110A">
        <w:rPr>
          <w:rFonts w:ascii="Times New Roman" w:hAnsi="Times New Roman" w:cs="Times New Roman"/>
          <w:sz w:val="24"/>
          <w:szCs w:val="24"/>
        </w:rPr>
        <w:t>нуждающим</w:t>
      </w:r>
      <w:proofErr w:type="spellEnd"/>
      <w:r w:rsidRPr="00B8110A">
        <w:rPr>
          <w:rFonts w:ascii="Times New Roman" w:hAnsi="Times New Roman" w:cs="Times New Roman"/>
          <w:sz w:val="24"/>
          <w:szCs w:val="24"/>
        </w:rPr>
        <w:t>(ей)</w:t>
      </w:r>
      <w:proofErr w:type="spellStart"/>
      <w:r w:rsidRPr="00B8110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8110A">
        <w:rPr>
          <w:rFonts w:ascii="Times New Roman" w:hAnsi="Times New Roman" w:cs="Times New Roman"/>
          <w:sz w:val="24"/>
          <w:szCs w:val="24"/>
        </w:rPr>
        <w:t xml:space="preserve"> в социальном обслуживании (об отказе в признании Вас </w:t>
      </w:r>
      <w:proofErr w:type="spellStart"/>
      <w:r w:rsidRPr="00B8110A">
        <w:rPr>
          <w:rFonts w:ascii="Times New Roman" w:hAnsi="Times New Roman" w:cs="Times New Roman"/>
          <w:sz w:val="24"/>
          <w:szCs w:val="24"/>
        </w:rPr>
        <w:t>нуждающим</w:t>
      </w:r>
      <w:proofErr w:type="spellEnd"/>
      <w:r w:rsidRPr="00B8110A">
        <w:rPr>
          <w:rFonts w:ascii="Times New Roman" w:hAnsi="Times New Roman" w:cs="Times New Roman"/>
          <w:sz w:val="24"/>
          <w:szCs w:val="24"/>
        </w:rPr>
        <w:t>(ей)</w:t>
      </w:r>
      <w:proofErr w:type="spellStart"/>
      <w:r w:rsidRPr="00B8110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8110A">
        <w:rPr>
          <w:rFonts w:ascii="Times New Roman" w:hAnsi="Times New Roman" w:cs="Times New Roman"/>
          <w:sz w:val="24"/>
          <w:szCs w:val="24"/>
        </w:rPr>
        <w:t xml:space="preserve"> в социальном обслуживании и </w:t>
      </w:r>
      <w:r>
        <w:rPr>
          <w:rFonts w:ascii="Times New Roman" w:hAnsi="Times New Roman" w:cs="Times New Roman"/>
          <w:sz w:val="24"/>
          <w:szCs w:val="24"/>
        </w:rPr>
        <w:t>составлении (</w:t>
      </w:r>
      <w:r w:rsidRPr="00B8110A">
        <w:rPr>
          <w:rFonts w:ascii="Times New Roman" w:hAnsi="Times New Roman" w:cs="Times New Roman"/>
          <w:sz w:val="24"/>
          <w:szCs w:val="24"/>
        </w:rPr>
        <w:t>пересмотре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110A">
        <w:rPr>
          <w:rFonts w:ascii="Times New Roman" w:hAnsi="Times New Roman" w:cs="Times New Roman"/>
          <w:sz w:val="24"/>
          <w:szCs w:val="24"/>
        </w:rPr>
        <w:t xml:space="preserve"> индивидуальной программы предоставле</w:t>
      </w:r>
      <w:r>
        <w:rPr>
          <w:rFonts w:ascii="Times New Roman" w:hAnsi="Times New Roman" w:cs="Times New Roman"/>
          <w:sz w:val="24"/>
          <w:szCs w:val="24"/>
        </w:rPr>
        <w:t>ния социальных услуг от _______№ _______</w:t>
      </w:r>
      <w:r w:rsidRPr="00B8110A">
        <w:rPr>
          <w:rFonts w:ascii="Times New Roman" w:hAnsi="Times New Roman" w:cs="Times New Roman"/>
          <w:sz w:val="24"/>
          <w:szCs w:val="24"/>
        </w:rPr>
        <w:t>) по Вашему заявлению от __________ 20__ года по следующему основанию:</w:t>
      </w:r>
    </w:p>
    <w:p w:rsidR="002C5454" w:rsidRPr="00B8110A" w:rsidRDefault="002C5454" w:rsidP="00A4698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0A">
        <w:rPr>
          <w:rFonts w:ascii="Times New Roman" w:hAnsi="Times New Roman" w:cs="Times New Roman"/>
          <w:sz w:val="24"/>
          <w:szCs w:val="24"/>
        </w:rPr>
        <w:t xml:space="preserve">отсутствие наличия обстоятельств, которые ухудшают или могут ухудшить условия жизнедеятельности, указанные в </w:t>
      </w:r>
      <w:hyperlink r:id="rId19" w:history="1">
        <w:r w:rsidRPr="00B8110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15</w:t>
        </w:r>
      </w:hyperlink>
      <w:r w:rsidRPr="00B8110A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10A">
        <w:rPr>
          <w:rFonts w:ascii="Times New Roman" w:hAnsi="Times New Roman" w:cs="Times New Roman"/>
          <w:sz w:val="24"/>
          <w:szCs w:val="24"/>
        </w:rPr>
        <w:t xml:space="preserve"> 442-ФЗ "Об основах социального обслуживания граждан в Российской Федерации".</w:t>
      </w:r>
    </w:p>
    <w:p w:rsidR="002C5454" w:rsidRDefault="002C5454" w:rsidP="00A46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C51" w:rsidRPr="00B8110A" w:rsidRDefault="00824C51" w:rsidP="00A46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2126"/>
        <w:gridCol w:w="567"/>
        <w:gridCol w:w="3118"/>
      </w:tblGrid>
      <w:tr w:rsidR="00A46982" w:rsidRPr="00A46982" w:rsidTr="00D94B07">
        <w:tc>
          <w:tcPr>
            <w:tcW w:w="3510" w:type="dxa"/>
          </w:tcPr>
          <w:p w:rsidR="00A46982" w:rsidRPr="00A46982" w:rsidRDefault="00A46982" w:rsidP="00D94B07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Министерства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426" w:type="dxa"/>
          </w:tcPr>
          <w:p w:rsidR="00A46982" w:rsidRPr="00A46982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6982" w:rsidRPr="00A46982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982" w:rsidRPr="00A46982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46982" w:rsidRPr="00A46982" w:rsidRDefault="00A46982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82" w:rsidRPr="00A46982" w:rsidTr="00D94B07">
        <w:tc>
          <w:tcPr>
            <w:tcW w:w="3510" w:type="dxa"/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46982" w:rsidRPr="00A46982" w:rsidRDefault="00A46982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C5454" w:rsidRPr="00B8110A" w:rsidRDefault="002C5454" w:rsidP="002C5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54" w:rsidRPr="00B8110A" w:rsidRDefault="002C5454" w:rsidP="002C5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54" w:rsidRDefault="002C5454" w:rsidP="002C5454">
      <w:pPr>
        <w:pStyle w:val="ConsPlusNormal"/>
        <w:jc w:val="both"/>
      </w:pPr>
    </w:p>
    <w:p w:rsidR="002C5454" w:rsidRDefault="002C5454" w:rsidP="002C5454">
      <w:pPr>
        <w:pStyle w:val="ConsPlusNormal"/>
        <w:jc w:val="both"/>
        <w:sectPr w:rsidR="002C5454" w:rsidSect="002C5454">
          <w:pgSz w:w="11906" w:h="16838"/>
          <w:pgMar w:top="709" w:right="566" w:bottom="709" w:left="1134" w:header="708" w:footer="708" w:gutter="0"/>
          <w:cols w:space="708"/>
          <w:docGrid w:linePitch="360"/>
        </w:sectPr>
      </w:pPr>
    </w:p>
    <w:p w:rsidR="002C5454" w:rsidRDefault="002C5454" w:rsidP="002C5454">
      <w:pPr>
        <w:pStyle w:val="ConsPlusNormal"/>
        <w:jc w:val="both"/>
      </w:pPr>
    </w:p>
    <w:p w:rsidR="002C5454" w:rsidRPr="00E7459A" w:rsidRDefault="002C5454" w:rsidP="002C5454">
      <w:pPr>
        <w:pStyle w:val="ConsPlusNormal"/>
        <w:jc w:val="both"/>
        <w:rPr>
          <w:sz w:val="24"/>
          <w:szCs w:val="24"/>
        </w:rPr>
      </w:pPr>
    </w:p>
    <w:p w:rsidR="002C5454" w:rsidRPr="00E7459A" w:rsidRDefault="002C5454" w:rsidP="002C54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459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167B4">
        <w:rPr>
          <w:rFonts w:ascii="Times New Roman" w:hAnsi="Times New Roman" w:cs="Times New Roman"/>
          <w:sz w:val="24"/>
          <w:szCs w:val="24"/>
        </w:rPr>
        <w:t>14</w:t>
      </w:r>
    </w:p>
    <w:p w:rsidR="002C5454" w:rsidRPr="00E7459A" w:rsidRDefault="002C5454" w:rsidP="002C54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5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5454" w:rsidRPr="00E7459A" w:rsidRDefault="002C5454" w:rsidP="002C5454">
      <w:pPr>
        <w:pStyle w:val="ConsPlusNormal"/>
        <w:jc w:val="right"/>
        <w:rPr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245"/>
      </w:tblGrid>
      <w:tr w:rsidR="00824C51" w:rsidRPr="00B8110A" w:rsidTr="00824C51">
        <w:tc>
          <w:tcPr>
            <w:tcW w:w="4882" w:type="dxa"/>
          </w:tcPr>
          <w:p w:rsidR="00824C51" w:rsidRPr="00B8110A" w:rsidRDefault="00824C51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0A">
              <w:rPr>
                <w:rFonts w:ascii="Times New Roman" w:hAnsi="Times New Roman" w:cs="Times New Roman"/>
                <w:sz w:val="24"/>
                <w:szCs w:val="24"/>
              </w:rPr>
              <w:t>На бланке Министерства (уполномоченной организации)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24C51" w:rsidRPr="00B8110A" w:rsidRDefault="00824C51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51" w:rsidRPr="00B8110A" w:rsidTr="00824C51">
        <w:tc>
          <w:tcPr>
            <w:tcW w:w="4882" w:type="dxa"/>
          </w:tcPr>
          <w:p w:rsidR="00824C51" w:rsidRPr="00B8110A" w:rsidRDefault="00824C51" w:rsidP="00D94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24C51" w:rsidRPr="00A46982" w:rsidRDefault="00824C51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2">
              <w:rPr>
                <w:rFonts w:ascii="Times New Roman" w:hAnsi="Times New Roman" w:cs="Times New Roman"/>
                <w:sz w:val="22"/>
                <w:szCs w:val="24"/>
              </w:rPr>
              <w:t>(Ф.И.О. Заяв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ителя (Представителя Заявителя)</w:t>
            </w:r>
          </w:p>
        </w:tc>
      </w:tr>
      <w:tr w:rsidR="00824C51" w:rsidRPr="00B8110A" w:rsidTr="00824C51">
        <w:tc>
          <w:tcPr>
            <w:tcW w:w="4882" w:type="dxa"/>
          </w:tcPr>
          <w:p w:rsidR="00824C51" w:rsidRPr="00B8110A" w:rsidRDefault="00824C51" w:rsidP="00D94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24C51" w:rsidRPr="00A46982" w:rsidRDefault="00824C51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24C51" w:rsidRPr="00B8110A" w:rsidTr="00824C51">
        <w:tc>
          <w:tcPr>
            <w:tcW w:w="4882" w:type="dxa"/>
          </w:tcPr>
          <w:p w:rsidR="00824C51" w:rsidRPr="00B8110A" w:rsidRDefault="00824C51" w:rsidP="00D94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24C51" w:rsidRPr="00A46982" w:rsidRDefault="00824C51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46982">
              <w:rPr>
                <w:rFonts w:ascii="Times New Roman" w:hAnsi="Times New Roman" w:cs="Times New Roman"/>
                <w:sz w:val="22"/>
                <w:szCs w:val="24"/>
              </w:rPr>
              <w:t>(адрес Заявителя (Представителя Заявителя)</w:t>
            </w:r>
          </w:p>
        </w:tc>
      </w:tr>
    </w:tbl>
    <w:p w:rsidR="002C5454" w:rsidRPr="00E448E1" w:rsidRDefault="002C5454" w:rsidP="002C5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54" w:rsidRPr="00E448E1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22"/>
      <w:bookmarkEnd w:id="6"/>
      <w:r w:rsidRPr="00E448E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C5454" w:rsidRPr="00E448E1" w:rsidRDefault="002C5454" w:rsidP="002C54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8E1">
        <w:rPr>
          <w:rFonts w:ascii="Times New Roman" w:hAnsi="Times New Roman" w:cs="Times New Roman"/>
          <w:sz w:val="24"/>
          <w:szCs w:val="24"/>
        </w:rPr>
        <w:t>о признании гражданина нуждающимся в социальном</w:t>
      </w:r>
      <w:r w:rsidR="00824C51">
        <w:rPr>
          <w:rFonts w:ascii="Times New Roman" w:hAnsi="Times New Roman" w:cs="Times New Roman"/>
          <w:sz w:val="24"/>
          <w:szCs w:val="24"/>
        </w:rPr>
        <w:t xml:space="preserve"> </w:t>
      </w:r>
      <w:r w:rsidRPr="00E448E1">
        <w:rPr>
          <w:rFonts w:ascii="Times New Roman" w:hAnsi="Times New Roman" w:cs="Times New Roman"/>
          <w:sz w:val="24"/>
          <w:szCs w:val="24"/>
        </w:rPr>
        <w:t xml:space="preserve">обслуживании </w:t>
      </w:r>
      <w:r>
        <w:rPr>
          <w:rFonts w:ascii="Times New Roman" w:hAnsi="Times New Roman" w:cs="Times New Roman"/>
          <w:sz w:val="24"/>
          <w:szCs w:val="24"/>
        </w:rPr>
        <w:t>и составлении (</w:t>
      </w:r>
      <w:r w:rsidRPr="00E448E1">
        <w:rPr>
          <w:rFonts w:ascii="Times New Roman" w:hAnsi="Times New Roman" w:cs="Times New Roman"/>
          <w:sz w:val="24"/>
          <w:szCs w:val="24"/>
        </w:rPr>
        <w:t>пересмотре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4C51">
        <w:rPr>
          <w:rFonts w:ascii="Times New Roman" w:hAnsi="Times New Roman" w:cs="Times New Roman"/>
          <w:sz w:val="24"/>
          <w:szCs w:val="24"/>
        </w:rPr>
        <w:t xml:space="preserve"> </w:t>
      </w:r>
      <w:r w:rsidRPr="00E448E1">
        <w:rPr>
          <w:rFonts w:ascii="Times New Roman" w:hAnsi="Times New Roman" w:cs="Times New Roman"/>
          <w:sz w:val="24"/>
          <w:szCs w:val="24"/>
        </w:rPr>
        <w:t>индивидуальной программы предоставления социальных</w:t>
      </w:r>
      <w:r w:rsidR="00824C51">
        <w:rPr>
          <w:rFonts w:ascii="Times New Roman" w:hAnsi="Times New Roman" w:cs="Times New Roman"/>
          <w:sz w:val="24"/>
          <w:szCs w:val="24"/>
        </w:rPr>
        <w:t xml:space="preserve"> </w:t>
      </w:r>
      <w:r w:rsidRPr="00E448E1"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2C5454" w:rsidRPr="00E448E1" w:rsidRDefault="002C5454" w:rsidP="002C5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454" w:rsidRPr="00E448E1" w:rsidRDefault="002C5454" w:rsidP="00824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8E1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20" w:history="1">
        <w:r w:rsidRPr="00E448E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№</w:t>
      </w:r>
      <w:r w:rsidRPr="00E448E1">
        <w:rPr>
          <w:rFonts w:ascii="Times New Roman" w:hAnsi="Times New Roman" w:cs="Times New Roman"/>
          <w:sz w:val="24"/>
          <w:szCs w:val="24"/>
        </w:rPr>
        <w:t xml:space="preserve"> 442-ФЗ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48E1">
        <w:rPr>
          <w:rFonts w:ascii="Times New Roman" w:hAnsi="Times New Roman" w:cs="Times New Roman"/>
          <w:sz w:val="24"/>
          <w:szCs w:val="24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48E1">
        <w:rPr>
          <w:rFonts w:ascii="Times New Roman" w:hAnsi="Times New Roman" w:cs="Times New Roman"/>
          <w:sz w:val="24"/>
          <w:szCs w:val="24"/>
        </w:rPr>
        <w:t xml:space="preserve"> принято решение о признании Вас </w:t>
      </w:r>
      <w:proofErr w:type="spellStart"/>
      <w:r w:rsidRPr="00E448E1">
        <w:rPr>
          <w:rFonts w:ascii="Times New Roman" w:hAnsi="Times New Roman" w:cs="Times New Roman"/>
          <w:sz w:val="24"/>
          <w:szCs w:val="24"/>
        </w:rPr>
        <w:t>нуждающим</w:t>
      </w:r>
      <w:proofErr w:type="spellEnd"/>
      <w:r w:rsidRPr="00E448E1">
        <w:rPr>
          <w:rFonts w:ascii="Times New Roman" w:hAnsi="Times New Roman" w:cs="Times New Roman"/>
          <w:sz w:val="24"/>
          <w:szCs w:val="24"/>
        </w:rPr>
        <w:t>(ей)</w:t>
      </w:r>
      <w:proofErr w:type="spellStart"/>
      <w:r w:rsidRPr="00E448E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448E1">
        <w:rPr>
          <w:rFonts w:ascii="Times New Roman" w:hAnsi="Times New Roman" w:cs="Times New Roman"/>
          <w:sz w:val="24"/>
          <w:szCs w:val="24"/>
        </w:rPr>
        <w:t xml:space="preserve"> в социальном обслуживании в форме (указать форму(мы) социального обслуживания) и </w:t>
      </w:r>
      <w:r>
        <w:rPr>
          <w:rFonts w:ascii="Times New Roman" w:hAnsi="Times New Roman" w:cs="Times New Roman"/>
          <w:sz w:val="24"/>
          <w:szCs w:val="24"/>
        </w:rPr>
        <w:t>составлении (</w:t>
      </w:r>
      <w:r w:rsidRPr="00E448E1">
        <w:rPr>
          <w:rFonts w:ascii="Times New Roman" w:hAnsi="Times New Roman" w:cs="Times New Roman"/>
          <w:sz w:val="24"/>
          <w:szCs w:val="24"/>
        </w:rPr>
        <w:t>пересмотре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48E1">
        <w:rPr>
          <w:rFonts w:ascii="Times New Roman" w:hAnsi="Times New Roman" w:cs="Times New Roman"/>
          <w:sz w:val="24"/>
          <w:szCs w:val="24"/>
        </w:rPr>
        <w:t xml:space="preserve"> индивидуальной программы предоставлен</w:t>
      </w:r>
      <w:r>
        <w:rPr>
          <w:rFonts w:ascii="Times New Roman" w:hAnsi="Times New Roman" w:cs="Times New Roman"/>
          <w:sz w:val="24"/>
          <w:szCs w:val="24"/>
        </w:rPr>
        <w:t>ия социальных услуг от _______ №</w:t>
      </w:r>
      <w:r w:rsidRPr="00E448E1">
        <w:rPr>
          <w:rFonts w:ascii="Times New Roman" w:hAnsi="Times New Roman" w:cs="Times New Roman"/>
          <w:sz w:val="24"/>
          <w:szCs w:val="24"/>
        </w:rPr>
        <w:t xml:space="preserve"> ______).</w:t>
      </w:r>
    </w:p>
    <w:p w:rsidR="002C5454" w:rsidRPr="00E448E1" w:rsidRDefault="002C5454" w:rsidP="00824C5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8E1">
        <w:rPr>
          <w:rFonts w:ascii="Times New Roman" w:hAnsi="Times New Roman" w:cs="Times New Roman"/>
          <w:sz w:val="24"/>
          <w:szCs w:val="24"/>
        </w:rPr>
        <w:t>Направляем Вам индивидуальную программу предоставления социа</w:t>
      </w:r>
      <w:r>
        <w:rPr>
          <w:rFonts w:ascii="Times New Roman" w:hAnsi="Times New Roman" w:cs="Times New Roman"/>
          <w:sz w:val="24"/>
          <w:szCs w:val="24"/>
        </w:rPr>
        <w:t>льных услуг от ____________ г. №</w:t>
      </w:r>
      <w:r w:rsidRPr="00E448E1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2C5454" w:rsidRPr="00E448E1" w:rsidRDefault="002C5454" w:rsidP="00824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8E1">
        <w:rPr>
          <w:rFonts w:ascii="Times New Roman" w:hAnsi="Times New Roman" w:cs="Times New Roman"/>
          <w:sz w:val="24"/>
          <w:szCs w:val="24"/>
        </w:rPr>
        <w:t>Приложение: индивидуальная программа на ____ л.</w:t>
      </w:r>
    </w:p>
    <w:p w:rsidR="002C5454" w:rsidRDefault="002C5454" w:rsidP="00824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C51" w:rsidRDefault="00824C51" w:rsidP="00824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C51" w:rsidRPr="00E448E1" w:rsidRDefault="00824C51" w:rsidP="00824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2126"/>
        <w:gridCol w:w="567"/>
        <w:gridCol w:w="3118"/>
      </w:tblGrid>
      <w:tr w:rsidR="00824C51" w:rsidRPr="00A46982" w:rsidTr="00D94B07">
        <w:tc>
          <w:tcPr>
            <w:tcW w:w="3510" w:type="dxa"/>
          </w:tcPr>
          <w:p w:rsidR="00824C51" w:rsidRPr="00A46982" w:rsidRDefault="00824C51" w:rsidP="00D94B07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Министерства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426" w:type="dxa"/>
          </w:tcPr>
          <w:p w:rsidR="00824C51" w:rsidRPr="00A46982" w:rsidRDefault="00824C51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4C51" w:rsidRPr="00A46982" w:rsidRDefault="00824C51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4C51" w:rsidRPr="00A46982" w:rsidRDefault="00824C51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24C51" w:rsidRPr="00A46982" w:rsidRDefault="00824C51" w:rsidP="00D94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51" w:rsidRPr="00A46982" w:rsidTr="00D94B07">
        <w:tc>
          <w:tcPr>
            <w:tcW w:w="3510" w:type="dxa"/>
          </w:tcPr>
          <w:p w:rsidR="00824C51" w:rsidRPr="00A46982" w:rsidRDefault="00824C51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4C51" w:rsidRPr="00A46982" w:rsidRDefault="00824C51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4C51" w:rsidRPr="00A46982" w:rsidRDefault="00824C51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24C51" w:rsidRPr="00A46982" w:rsidRDefault="00824C51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24C51" w:rsidRPr="00A46982" w:rsidRDefault="00824C51" w:rsidP="00D94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8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C07DF" w:rsidRPr="00CE5201" w:rsidRDefault="000C07DF" w:rsidP="00E87819">
      <w:pPr>
        <w:widowControl w:val="0"/>
        <w:ind w:firstLine="720"/>
        <w:jc w:val="both"/>
        <w:rPr>
          <w:sz w:val="28"/>
          <w:szCs w:val="28"/>
        </w:rPr>
      </w:pPr>
    </w:p>
    <w:sectPr w:rsidR="000C07DF" w:rsidRPr="00CE5201" w:rsidSect="0087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26" w:rsidRDefault="005E4C26" w:rsidP="00CF36EE">
      <w:r>
        <w:separator/>
      </w:r>
    </w:p>
  </w:endnote>
  <w:endnote w:type="continuationSeparator" w:id="0">
    <w:p w:rsidR="005E4C26" w:rsidRDefault="005E4C26" w:rsidP="00C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26" w:rsidRDefault="005E4C26" w:rsidP="00CF36EE">
      <w:r>
        <w:separator/>
      </w:r>
    </w:p>
  </w:footnote>
  <w:footnote w:type="continuationSeparator" w:id="0">
    <w:p w:rsidR="005E4C26" w:rsidRDefault="005E4C26" w:rsidP="00CF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BB" w:rsidRDefault="008947BB">
    <w:pPr>
      <w:pStyle w:val="a9"/>
      <w:jc w:val="center"/>
    </w:pPr>
  </w:p>
  <w:p w:rsidR="008947BB" w:rsidRDefault="008947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430089"/>
      <w:docPartObj>
        <w:docPartGallery w:val="Page Numbers (Top of Page)"/>
        <w:docPartUnique/>
      </w:docPartObj>
    </w:sdtPr>
    <w:sdtEndPr/>
    <w:sdtContent>
      <w:p w:rsidR="008947BB" w:rsidRDefault="008947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F41">
          <w:rPr>
            <w:noProof/>
          </w:rPr>
          <w:t>6</w:t>
        </w:r>
        <w:r>
          <w:fldChar w:fldCharType="end"/>
        </w:r>
      </w:p>
    </w:sdtContent>
  </w:sdt>
  <w:p w:rsidR="008947BB" w:rsidRDefault="008947B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341141"/>
      <w:docPartObj>
        <w:docPartGallery w:val="Page Numbers (Top of Page)"/>
        <w:docPartUnique/>
      </w:docPartObj>
    </w:sdtPr>
    <w:sdtEndPr/>
    <w:sdtContent>
      <w:p w:rsidR="008947BB" w:rsidRDefault="008947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F41">
          <w:rPr>
            <w:noProof/>
          </w:rPr>
          <w:t>5</w:t>
        </w:r>
        <w:r>
          <w:fldChar w:fldCharType="end"/>
        </w:r>
      </w:p>
    </w:sdtContent>
  </w:sdt>
  <w:p w:rsidR="008947BB" w:rsidRDefault="008947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4A55"/>
    <w:multiLevelType w:val="hybridMultilevel"/>
    <w:tmpl w:val="72BE3BA6"/>
    <w:lvl w:ilvl="0" w:tplc="7CDC8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780C6D"/>
    <w:multiLevelType w:val="hybridMultilevel"/>
    <w:tmpl w:val="4A7E3360"/>
    <w:lvl w:ilvl="0" w:tplc="361C4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47"/>
    <w:rsid w:val="00000FE2"/>
    <w:rsid w:val="00001CDE"/>
    <w:rsid w:val="00007318"/>
    <w:rsid w:val="000124EF"/>
    <w:rsid w:val="00013DE2"/>
    <w:rsid w:val="0002509A"/>
    <w:rsid w:val="000265DF"/>
    <w:rsid w:val="0002788F"/>
    <w:rsid w:val="00034ED9"/>
    <w:rsid w:val="00055973"/>
    <w:rsid w:val="00061370"/>
    <w:rsid w:val="00061CD5"/>
    <w:rsid w:val="00061E2A"/>
    <w:rsid w:val="0006723A"/>
    <w:rsid w:val="000855A0"/>
    <w:rsid w:val="00090D61"/>
    <w:rsid w:val="000940EE"/>
    <w:rsid w:val="000A1FD2"/>
    <w:rsid w:val="000C07DF"/>
    <w:rsid w:val="000D7512"/>
    <w:rsid w:val="000E1111"/>
    <w:rsid w:val="000F1779"/>
    <w:rsid w:val="00103DFD"/>
    <w:rsid w:val="00106AD6"/>
    <w:rsid w:val="00106E64"/>
    <w:rsid w:val="00114B9F"/>
    <w:rsid w:val="00115C51"/>
    <w:rsid w:val="0012141E"/>
    <w:rsid w:val="001319EA"/>
    <w:rsid w:val="001406AF"/>
    <w:rsid w:val="001479DF"/>
    <w:rsid w:val="001523B4"/>
    <w:rsid w:val="0016780D"/>
    <w:rsid w:val="00180B4A"/>
    <w:rsid w:val="00194CA3"/>
    <w:rsid w:val="001C6844"/>
    <w:rsid w:val="001C7530"/>
    <w:rsid w:val="001D0094"/>
    <w:rsid w:val="001E6ECE"/>
    <w:rsid w:val="001E7F92"/>
    <w:rsid w:val="001F139F"/>
    <w:rsid w:val="001F196A"/>
    <w:rsid w:val="001F6DD0"/>
    <w:rsid w:val="0020768A"/>
    <w:rsid w:val="0021368D"/>
    <w:rsid w:val="0021667D"/>
    <w:rsid w:val="002334F5"/>
    <w:rsid w:val="00240E8F"/>
    <w:rsid w:val="002517A7"/>
    <w:rsid w:val="00253837"/>
    <w:rsid w:val="0025387A"/>
    <w:rsid w:val="0026363B"/>
    <w:rsid w:val="00267D4D"/>
    <w:rsid w:val="00270929"/>
    <w:rsid w:val="00277436"/>
    <w:rsid w:val="00284499"/>
    <w:rsid w:val="0028770E"/>
    <w:rsid w:val="0029326A"/>
    <w:rsid w:val="002A230B"/>
    <w:rsid w:val="002B64E3"/>
    <w:rsid w:val="002C0640"/>
    <w:rsid w:val="002C5454"/>
    <w:rsid w:val="002D5CEE"/>
    <w:rsid w:val="002E57B7"/>
    <w:rsid w:val="002E6F91"/>
    <w:rsid w:val="002F559B"/>
    <w:rsid w:val="00303C4C"/>
    <w:rsid w:val="00306113"/>
    <w:rsid w:val="00317027"/>
    <w:rsid w:val="00330E6E"/>
    <w:rsid w:val="00333F69"/>
    <w:rsid w:val="003344F4"/>
    <w:rsid w:val="00346482"/>
    <w:rsid w:val="00363EF1"/>
    <w:rsid w:val="00376DFD"/>
    <w:rsid w:val="003832E7"/>
    <w:rsid w:val="003834C0"/>
    <w:rsid w:val="003838AD"/>
    <w:rsid w:val="0038586B"/>
    <w:rsid w:val="00392BD5"/>
    <w:rsid w:val="003C0894"/>
    <w:rsid w:val="003D341E"/>
    <w:rsid w:val="003D5BE9"/>
    <w:rsid w:val="003E5984"/>
    <w:rsid w:val="003E5A3F"/>
    <w:rsid w:val="003F5C10"/>
    <w:rsid w:val="00402730"/>
    <w:rsid w:val="00404906"/>
    <w:rsid w:val="0040786A"/>
    <w:rsid w:val="00410968"/>
    <w:rsid w:val="00411203"/>
    <w:rsid w:val="0041596D"/>
    <w:rsid w:val="00417FA4"/>
    <w:rsid w:val="004233B3"/>
    <w:rsid w:val="0042397E"/>
    <w:rsid w:val="004263BB"/>
    <w:rsid w:val="004464BE"/>
    <w:rsid w:val="00450F4E"/>
    <w:rsid w:val="00455947"/>
    <w:rsid w:val="00462F78"/>
    <w:rsid w:val="004631A7"/>
    <w:rsid w:val="00466296"/>
    <w:rsid w:val="00480678"/>
    <w:rsid w:val="0048089A"/>
    <w:rsid w:val="00483468"/>
    <w:rsid w:val="0048708C"/>
    <w:rsid w:val="004A1551"/>
    <w:rsid w:val="004A274B"/>
    <w:rsid w:val="004C33A5"/>
    <w:rsid w:val="004C5A74"/>
    <w:rsid w:val="004E078A"/>
    <w:rsid w:val="004E18C4"/>
    <w:rsid w:val="004E1B36"/>
    <w:rsid w:val="004E45C6"/>
    <w:rsid w:val="004F1AEE"/>
    <w:rsid w:val="004F5E6A"/>
    <w:rsid w:val="00503D0A"/>
    <w:rsid w:val="00505C83"/>
    <w:rsid w:val="00540370"/>
    <w:rsid w:val="0054596A"/>
    <w:rsid w:val="0055145D"/>
    <w:rsid w:val="00560678"/>
    <w:rsid w:val="005810C4"/>
    <w:rsid w:val="0059744D"/>
    <w:rsid w:val="005B3FAF"/>
    <w:rsid w:val="005C2383"/>
    <w:rsid w:val="005C4137"/>
    <w:rsid w:val="005C6965"/>
    <w:rsid w:val="005D1911"/>
    <w:rsid w:val="005D6E8A"/>
    <w:rsid w:val="005E04D1"/>
    <w:rsid w:val="005E2B57"/>
    <w:rsid w:val="005E4C26"/>
    <w:rsid w:val="005F5B90"/>
    <w:rsid w:val="006001D8"/>
    <w:rsid w:val="00602FCC"/>
    <w:rsid w:val="00617351"/>
    <w:rsid w:val="00617EAC"/>
    <w:rsid w:val="00623F1C"/>
    <w:rsid w:val="00630456"/>
    <w:rsid w:val="00634CA9"/>
    <w:rsid w:val="00644F37"/>
    <w:rsid w:val="00647A18"/>
    <w:rsid w:val="00682F4A"/>
    <w:rsid w:val="00687135"/>
    <w:rsid w:val="00687AED"/>
    <w:rsid w:val="006978B9"/>
    <w:rsid w:val="006A0821"/>
    <w:rsid w:val="006A1EA1"/>
    <w:rsid w:val="006A44FD"/>
    <w:rsid w:val="006C0D7E"/>
    <w:rsid w:val="006C33C3"/>
    <w:rsid w:val="006C55C9"/>
    <w:rsid w:val="006C567F"/>
    <w:rsid w:val="006D5416"/>
    <w:rsid w:val="006E4DED"/>
    <w:rsid w:val="006E76F9"/>
    <w:rsid w:val="00701E87"/>
    <w:rsid w:val="00704F9B"/>
    <w:rsid w:val="0071359E"/>
    <w:rsid w:val="0072372B"/>
    <w:rsid w:val="00725840"/>
    <w:rsid w:val="0073120D"/>
    <w:rsid w:val="00731BE7"/>
    <w:rsid w:val="007448B1"/>
    <w:rsid w:val="007477BF"/>
    <w:rsid w:val="00750FFC"/>
    <w:rsid w:val="00774FFF"/>
    <w:rsid w:val="007772FA"/>
    <w:rsid w:val="007868CD"/>
    <w:rsid w:val="007A0505"/>
    <w:rsid w:val="007B5D36"/>
    <w:rsid w:val="007C3884"/>
    <w:rsid w:val="007C5A7F"/>
    <w:rsid w:val="007F0815"/>
    <w:rsid w:val="00804312"/>
    <w:rsid w:val="00824904"/>
    <w:rsid w:val="00824C51"/>
    <w:rsid w:val="0082631A"/>
    <w:rsid w:val="00826A6E"/>
    <w:rsid w:val="00831DBF"/>
    <w:rsid w:val="00850E0C"/>
    <w:rsid w:val="00852E6E"/>
    <w:rsid w:val="00854F84"/>
    <w:rsid w:val="00872B6E"/>
    <w:rsid w:val="00886DD6"/>
    <w:rsid w:val="00893D22"/>
    <w:rsid w:val="008947BB"/>
    <w:rsid w:val="008B3C7A"/>
    <w:rsid w:val="008C400F"/>
    <w:rsid w:val="008C5160"/>
    <w:rsid w:val="008E754E"/>
    <w:rsid w:val="008F1DD3"/>
    <w:rsid w:val="008F247B"/>
    <w:rsid w:val="008F4AEC"/>
    <w:rsid w:val="008F4B53"/>
    <w:rsid w:val="00901296"/>
    <w:rsid w:val="0092380B"/>
    <w:rsid w:val="009251A8"/>
    <w:rsid w:val="009344E2"/>
    <w:rsid w:val="00935852"/>
    <w:rsid w:val="0094427D"/>
    <w:rsid w:val="009510F8"/>
    <w:rsid w:val="00952B1F"/>
    <w:rsid w:val="00962186"/>
    <w:rsid w:val="00967105"/>
    <w:rsid w:val="00970D06"/>
    <w:rsid w:val="009915DD"/>
    <w:rsid w:val="009956F5"/>
    <w:rsid w:val="009B0A66"/>
    <w:rsid w:val="009B19F7"/>
    <w:rsid w:val="009B688D"/>
    <w:rsid w:val="009C2A1E"/>
    <w:rsid w:val="009F3BF7"/>
    <w:rsid w:val="009F7443"/>
    <w:rsid w:val="00A04F41"/>
    <w:rsid w:val="00A23C3C"/>
    <w:rsid w:val="00A262AD"/>
    <w:rsid w:val="00A3142A"/>
    <w:rsid w:val="00A33381"/>
    <w:rsid w:val="00A41341"/>
    <w:rsid w:val="00A44586"/>
    <w:rsid w:val="00A45341"/>
    <w:rsid w:val="00A46982"/>
    <w:rsid w:val="00A801DF"/>
    <w:rsid w:val="00A8510C"/>
    <w:rsid w:val="00A90412"/>
    <w:rsid w:val="00A91386"/>
    <w:rsid w:val="00AA66C7"/>
    <w:rsid w:val="00AB3CDB"/>
    <w:rsid w:val="00AC145D"/>
    <w:rsid w:val="00AD221A"/>
    <w:rsid w:val="00AD32A9"/>
    <w:rsid w:val="00AD51F4"/>
    <w:rsid w:val="00AE558C"/>
    <w:rsid w:val="00B014DD"/>
    <w:rsid w:val="00B23C7E"/>
    <w:rsid w:val="00B302E8"/>
    <w:rsid w:val="00B310A7"/>
    <w:rsid w:val="00B33B26"/>
    <w:rsid w:val="00B900E7"/>
    <w:rsid w:val="00B9110B"/>
    <w:rsid w:val="00B92AAA"/>
    <w:rsid w:val="00BD150E"/>
    <w:rsid w:val="00BE6BC9"/>
    <w:rsid w:val="00BE7F3D"/>
    <w:rsid w:val="00C03724"/>
    <w:rsid w:val="00C0389F"/>
    <w:rsid w:val="00C05BCB"/>
    <w:rsid w:val="00C1682B"/>
    <w:rsid w:val="00C30C47"/>
    <w:rsid w:val="00C52AE0"/>
    <w:rsid w:val="00C62BDB"/>
    <w:rsid w:val="00C64D88"/>
    <w:rsid w:val="00C64E53"/>
    <w:rsid w:val="00C66E43"/>
    <w:rsid w:val="00C7549D"/>
    <w:rsid w:val="00C85963"/>
    <w:rsid w:val="00C9429A"/>
    <w:rsid w:val="00CA613A"/>
    <w:rsid w:val="00CA6671"/>
    <w:rsid w:val="00CB703B"/>
    <w:rsid w:val="00CC70FA"/>
    <w:rsid w:val="00CC770E"/>
    <w:rsid w:val="00CD4E48"/>
    <w:rsid w:val="00CD71E7"/>
    <w:rsid w:val="00CE04A6"/>
    <w:rsid w:val="00CE5201"/>
    <w:rsid w:val="00CF36EE"/>
    <w:rsid w:val="00CF37B2"/>
    <w:rsid w:val="00D01867"/>
    <w:rsid w:val="00D02CFE"/>
    <w:rsid w:val="00D10FC6"/>
    <w:rsid w:val="00D279B9"/>
    <w:rsid w:val="00D36ABC"/>
    <w:rsid w:val="00D554B1"/>
    <w:rsid w:val="00D555B1"/>
    <w:rsid w:val="00D6487C"/>
    <w:rsid w:val="00D818A0"/>
    <w:rsid w:val="00D825D0"/>
    <w:rsid w:val="00D85940"/>
    <w:rsid w:val="00D877DC"/>
    <w:rsid w:val="00D87B98"/>
    <w:rsid w:val="00D927B2"/>
    <w:rsid w:val="00D94B07"/>
    <w:rsid w:val="00D9600F"/>
    <w:rsid w:val="00D967AD"/>
    <w:rsid w:val="00DC6219"/>
    <w:rsid w:val="00DD35E8"/>
    <w:rsid w:val="00DD4039"/>
    <w:rsid w:val="00DD6BF7"/>
    <w:rsid w:val="00DE2552"/>
    <w:rsid w:val="00DE7602"/>
    <w:rsid w:val="00DE7FB3"/>
    <w:rsid w:val="00DF7216"/>
    <w:rsid w:val="00E03AB7"/>
    <w:rsid w:val="00E04544"/>
    <w:rsid w:val="00E0469F"/>
    <w:rsid w:val="00E14633"/>
    <w:rsid w:val="00E16C3E"/>
    <w:rsid w:val="00E24B4F"/>
    <w:rsid w:val="00E41C29"/>
    <w:rsid w:val="00E41E20"/>
    <w:rsid w:val="00E503B7"/>
    <w:rsid w:val="00E722D9"/>
    <w:rsid w:val="00E739A4"/>
    <w:rsid w:val="00E8211D"/>
    <w:rsid w:val="00E87819"/>
    <w:rsid w:val="00E91531"/>
    <w:rsid w:val="00EB401B"/>
    <w:rsid w:val="00EB65F7"/>
    <w:rsid w:val="00EC169F"/>
    <w:rsid w:val="00EC7412"/>
    <w:rsid w:val="00ED2A0E"/>
    <w:rsid w:val="00ED7A47"/>
    <w:rsid w:val="00EE6AAA"/>
    <w:rsid w:val="00EE7FA2"/>
    <w:rsid w:val="00F07647"/>
    <w:rsid w:val="00F10256"/>
    <w:rsid w:val="00F1513B"/>
    <w:rsid w:val="00F167B4"/>
    <w:rsid w:val="00F20725"/>
    <w:rsid w:val="00F34085"/>
    <w:rsid w:val="00F4604A"/>
    <w:rsid w:val="00F4725A"/>
    <w:rsid w:val="00F5550D"/>
    <w:rsid w:val="00F80DC9"/>
    <w:rsid w:val="00F82996"/>
    <w:rsid w:val="00F84041"/>
    <w:rsid w:val="00F93275"/>
    <w:rsid w:val="00F96CBC"/>
    <w:rsid w:val="00FA3279"/>
    <w:rsid w:val="00FA4D9A"/>
    <w:rsid w:val="00FB2A09"/>
    <w:rsid w:val="00FB6450"/>
    <w:rsid w:val="00FB6D50"/>
    <w:rsid w:val="00FC1289"/>
    <w:rsid w:val="00FC2706"/>
    <w:rsid w:val="00FD3B96"/>
    <w:rsid w:val="00FE7565"/>
    <w:rsid w:val="00FF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C5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C5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C5454"/>
    <w:pPr>
      <w:keepNext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6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166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36E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3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F36EE"/>
    <w:rPr>
      <w:vertAlign w:val="superscript"/>
    </w:rPr>
  </w:style>
  <w:style w:type="character" w:styleId="a6">
    <w:name w:val="Hyperlink"/>
    <w:basedOn w:val="a0"/>
    <w:unhideWhenUsed/>
    <w:rsid w:val="0042397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5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302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02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9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B92AA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92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5973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C5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54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C545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">
    <w:name w:val="Основной текст Знак"/>
    <w:basedOn w:val="a0"/>
    <w:link w:val="af0"/>
    <w:rsid w:val="002C5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rsid w:val="002C5454"/>
    <w:pPr>
      <w:jc w:val="both"/>
    </w:pPr>
  </w:style>
  <w:style w:type="paragraph" w:customStyle="1" w:styleId="af1">
    <w:name w:val="Таблицы (моноширинный)"/>
    <w:basedOn w:val="a"/>
    <w:next w:val="a"/>
    <w:uiPriority w:val="99"/>
    <w:rsid w:val="002C54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2">
    <w:name w:val="Гипертекстовая ссылка"/>
    <w:basedOn w:val="af3"/>
    <w:uiPriority w:val="99"/>
    <w:rsid w:val="002C5454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2C5454"/>
    <w:rPr>
      <w:b/>
      <w:color w:val="26282F"/>
    </w:rPr>
  </w:style>
  <w:style w:type="paragraph" w:customStyle="1" w:styleId="ConsPlusNonformat">
    <w:name w:val="ConsPlusNonformat"/>
    <w:rsid w:val="002C5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000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C5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C5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C5454"/>
    <w:pPr>
      <w:keepNext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6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166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36E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3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F36EE"/>
    <w:rPr>
      <w:vertAlign w:val="superscript"/>
    </w:rPr>
  </w:style>
  <w:style w:type="character" w:styleId="a6">
    <w:name w:val="Hyperlink"/>
    <w:basedOn w:val="a0"/>
    <w:unhideWhenUsed/>
    <w:rsid w:val="0042397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5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302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02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9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B92AA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92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5973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C5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54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C545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">
    <w:name w:val="Основной текст Знак"/>
    <w:basedOn w:val="a0"/>
    <w:link w:val="af0"/>
    <w:rsid w:val="002C5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rsid w:val="002C5454"/>
    <w:pPr>
      <w:jc w:val="both"/>
    </w:pPr>
  </w:style>
  <w:style w:type="paragraph" w:customStyle="1" w:styleId="af1">
    <w:name w:val="Таблицы (моноширинный)"/>
    <w:basedOn w:val="a"/>
    <w:next w:val="a"/>
    <w:uiPriority w:val="99"/>
    <w:rsid w:val="002C54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2">
    <w:name w:val="Гипертекстовая ссылка"/>
    <w:basedOn w:val="af3"/>
    <w:uiPriority w:val="99"/>
    <w:rsid w:val="002C5454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2C5454"/>
    <w:rPr>
      <w:b/>
      <w:color w:val="26282F"/>
    </w:rPr>
  </w:style>
  <w:style w:type="paragraph" w:customStyle="1" w:styleId="ConsPlusNonformat">
    <w:name w:val="ConsPlusNonformat"/>
    <w:rsid w:val="002C5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 Spacing"/>
    <w:uiPriority w:val="1"/>
    <w:qFormat/>
    <w:rsid w:val="00000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6E0C2935CCB19EAF09C16005E042519A0AF781FDD571166DD7DB59334346CE1638D440BF452AA48EE6C45CE78Fc1S7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DB7733E56955841E6D8CB79FC8594F6368EC6CB62622875A35A5D69137195912C88868D259FB9CjB2DD" TargetMode="External"/><Relationship Id="rId17" Type="http://schemas.openxmlformats.org/officeDocument/2006/relationships/hyperlink" Target="consultantplus://offline/ref=6E0C2935CCB19EAF09C16005E042519A0AF781FDD571166DD7DB59334346CE162AD418B3452FBB89E3D10AB6C942D0A218A21BB7CA23B6F8cCS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0C2935CCB19EAF09C16005E042519A0AF781FDD571166DD7DB59334346CE162AD418B3452FBB89E3D10AB6C942D0A218A21BB7CA23B6F8cCS6I" TargetMode="External"/><Relationship Id="rId20" Type="http://schemas.openxmlformats.org/officeDocument/2006/relationships/hyperlink" Target="consultantplus://offline/ref=6E0C2935CCB19EAF09C16005E042519A0AF781FDD571166DD7DB59334346CE1638D440BF452AA48EE6C45CE78Fc1S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n.amur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67.9" TargetMode="External"/><Relationship Id="rId10" Type="http://schemas.openxmlformats.org/officeDocument/2006/relationships/hyperlink" Target="https://szn.amurobl.ru/" TargetMode="External"/><Relationship Id="rId19" Type="http://schemas.openxmlformats.org/officeDocument/2006/relationships/hyperlink" Target="consultantplus://offline/ref=6E0C2935CCB19EAF09C16005E042519A0AF781FDD571166DD7DB59334346CE162AD418B3452FBB89E3D10AB6C942D0A218A21BB7CA23B6F8cCS6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1101-4009-40AD-A1F4-A190096C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52</Pages>
  <Words>19058</Words>
  <Characters>108632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Людмила Андреевна</dc:creator>
  <cp:lastModifiedBy>Дубовикова Людмила Андреевна</cp:lastModifiedBy>
  <cp:revision>7</cp:revision>
  <cp:lastPrinted>2020-11-03T03:30:00Z</cp:lastPrinted>
  <dcterms:created xsi:type="dcterms:W3CDTF">2020-11-02T09:07:00Z</dcterms:created>
  <dcterms:modified xsi:type="dcterms:W3CDTF">2020-11-05T02:00:00Z</dcterms:modified>
</cp:coreProperties>
</file>